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6021C" w14:textId="3629AE70" w:rsidR="007A67FF" w:rsidRDefault="001A2BB8" w:rsidP="0068691F">
      <w:pPr>
        <w:pStyle w:val="Title"/>
      </w:pPr>
      <w:r>
        <w:t>Extreme Images</w:t>
      </w:r>
    </w:p>
    <w:p w14:paraId="19283298" w14:textId="6C0F6964" w:rsidR="001A2BB8" w:rsidRDefault="001A2BB8" w:rsidP="001A2BB8">
      <w:pPr>
        <w:pStyle w:val="Author"/>
      </w:pPr>
      <w:r>
        <w:t xml:space="preserve">John Mason </w:t>
      </w:r>
      <w:r>
        <w:br/>
        <w:t>August 2011</w:t>
      </w:r>
    </w:p>
    <w:p w14:paraId="264B0BCE" w14:textId="281095A9" w:rsidR="001A2BB8" w:rsidRDefault="001A2BB8" w:rsidP="001A2BB8">
      <w:pPr>
        <w:pStyle w:val="Heading2"/>
      </w:pPr>
      <w:r>
        <w:t>Problem</w:t>
      </w:r>
    </w:p>
    <w:p w14:paraId="1F4A343C" w14:textId="058E1086" w:rsidR="001A2BB8" w:rsidRDefault="001A2BB8" w:rsidP="001A2BB8">
      <w:r>
        <w:t xml:space="preserve">Given a non-singular 2 by 2 matrix </w:t>
      </w:r>
      <w:r>
        <w:rPr>
          <w:i/>
        </w:rPr>
        <w:t>M</w:t>
      </w:r>
      <w:r>
        <w:t>, when is the angle between the source vector and the image vector greatest and smallest?  When is the distance between them greatest and smallest?</w:t>
      </w:r>
    </w:p>
    <w:p w14:paraId="05860A2A" w14:textId="00F7EB5C" w:rsidR="001A2BB8" w:rsidRDefault="001A2BB8" w:rsidP="001A2BB8">
      <w:pPr>
        <w:pStyle w:val="Heading2"/>
      </w:pPr>
      <w:r>
        <w:t>Reasoning</w:t>
      </w:r>
    </w:p>
    <w:p w14:paraId="361C911E" w14:textId="771EE7EF" w:rsidR="001A2BB8" w:rsidRDefault="001A2BB8" w:rsidP="001A2BB8">
      <w:r>
        <w:t xml:space="preserve">If </w:t>
      </w:r>
      <w:r>
        <w:rPr>
          <w:i/>
        </w:rPr>
        <w:t xml:space="preserve">v </w:t>
      </w:r>
      <w:r>
        <w:t xml:space="preserve">is an eigenvector of </w:t>
      </w:r>
      <w:r>
        <w:rPr>
          <w:i/>
        </w:rPr>
        <w:t>M</w:t>
      </w:r>
      <w:r>
        <w:t xml:space="preserve">, then the angle between </w:t>
      </w:r>
      <w:r>
        <w:rPr>
          <w:i/>
        </w:rPr>
        <w:t>v</w:t>
      </w:r>
      <w:r>
        <w:t xml:space="preserve"> and </w:t>
      </w:r>
      <w:r>
        <w:rPr>
          <w:i/>
        </w:rPr>
        <w:t>w</w:t>
      </w:r>
      <w:r>
        <w:t xml:space="preserve"> = </w:t>
      </w:r>
      <w:r>
        <w:rPr>
          <w:i/>
        </w:rPr>
        <w:t>Mv</w:t>
      </w:r>
      <w:r>
        <w:t xml:space="preserve"> is of course either 0° (if the eigenvalue is positive) or 180° (if the eigenvalue is negative). But whe</w:t>
      </w:r>
      <w:r w:rsidR="00F400C1">
        <w:t>n is the angle at its maximum?  W</w:t>
      </w:r>
      <w:r>
        <w:t>hat happens when there is only one or no eigenvector?</w:t>
      </w:r>
    </w:p>
    <w:p w14:paraId="2807F4FD" w14:textId="1F862812" w:rsidR="001A2BB8" w:rsidRPr="00F400C1" w:rsidRDefault="001A2BB8" w:rsidP="001A2BB8">
      <w:pPr>
        <w:rPr>
          <w:i/>
        </w:rPr>
      </w:pPr>
      <w:r>
        <w:t>After numerous unsuccessful attempts to work with general matrices it finally occurred to me to consider special cases, at which point it became obvious to use the Jordan Normal Form</w:t>
      </w:r>
      <w:r w:rsidR="00FB5599">
        <w:t xml:space="preserve"> over the reals</w:t>
      </w:r>
      <w:r>
        <w:t xml:space="preserve">. Let </w:t>
      </w:r>
      <w:r>
        <w:rPr>
          <w:i/>
        </w:rPr>
        <w:t>P</w:t>
      </w:r>
      <w:r>
        <w:rPr>
          <w:vertAlign w:val="superscript"/>
        </w:rPr>
        <w:t>–1</w:t>
      </w:r>
      <w:r>
        <w:rPr>
          <w:i/>
        </w:rPr>
        <w:t>MP</w:t>
      </w:r>
      <w:r>
        <w:t xml:space="preserve"> = </w:t>
      </w:r>
      <w:r>
        <w:rPr>
          <w:i/>
        </w:rPr>
        <w:t>J</w:t>
      </w:r>
      <w:r w:rsidR="00F400C1">
        <w:rPr>
          <w:i/>
        </w:rPr>
        <w:t xml:space="preserve"> </w:t>
      </w:r>
      <w:r>
        <w:t>where</w:t>
      </w:r>
      <w:r w:rsidR="00F400C1">
        <w:t xml:space="preserve"> </w:t>
      </w:r>
      <w:r w:rsidR="00F400C1">
        <w:rPr>
          <w:i/>
        </w:rPr>
        <w:t>P</w:t>
      </w:r>
      <w:r w:rsidR="00F400C1">
        <w:t xml:space="preserve"> is an orthogonal matrix and</w:t>
      </w:r>
      <w:r>
        <w:t xml:space="preserve"> </w:t>
      </w:r>
      <w:r>
        <w:rPr>
          <w:i/>
        </w:rPr>
        <w:t>J</w:t>
      </w:r>
      <w:r w:rsidR="00F400C1">
        <w:t xml:space="preserve"> takes one of the following Jordan Normal forms:</w:t>
      </w:r>
    </w:p>
    <w:p w14:paraId="088BBBA9" w14:textId="77777777" w:rsidR="00F400C1" w:rsidRDefault="00F400C1" w:rsidP="00F400C1">
      <w:pPr>
        <w:pStyle w:val="Display"/>
      </w:pPr>
      <w:r w:rsidRPr="00FB5599">
        <w:rPr>
          <w:position w:val="-38"/>
        </w:rPr>
        <w:object w:dxaOrig="1260" w:dyaOrig="880" w14:anchorId="62238A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63.25pt;height:44.4pt" o:ole="">
            <v:imagedata r:id="rId9" o:title=""/>
          </v:shape>
          <o:OLEObject Type="Embed" ProgID="Equation.DSMT4" ShapeID="_x0000_i1052" DrawAspect="Content" ObjectID="_1250575373" r:id="rId10"/>
        </w:object>
      </w:r>
      <w:r>
        <w:t>which is a rotation with a uniform scaling.</w:t>
      </w:r>
    </w:p>
    <w:p w14:paraId="10B30A09" w14:textId="77777777" w:rsidR="00F400C1" w:rsidRDefault="00F400C1" w:rsidP="00F400C1">
      <w:pPr>
        <w:pStyle w:val="Display"/>
      </w:pPr>
      <w:r w:rsidRPr="001A2BB8">
        <w:rPr>
          <w:position w:val="-38"/>
        </w:rPr>
        <w:object w:dxaOrig="1100" w:dyaOrig="880" w14:anchorId="17ED967D">
          <v:shape id="_x0000_i1055" type="#_x0000_t75" style="width:55.85pt;height:44.4pt" o:ole="">
            <v:imagedata r:id="rId11" o:title=""/>
          </v:shape>
          <o:OLEObject Type="Embed" ProgID="Equation.DSMT4" ShapeID="_x0000_i1055" DrawAspect="Content" ObjectID="_1250575374" r:id="rId12"/>
        </w:object>
      </w:r>
      <w:r>
        <w:t xml:space="preserve"> which is a shear with a uniform scaling;</w:t>
      </w:r>
    </w:p>
    <w:p w14:paraId="48B31B44" w14:textId="0A896B92" w:rsidR="006B083B" w:rsidRDefault="001A2BB8" w:rsidP="001A2BB8">
      <w:pPr>
        <w:pStyle w:val="Display"/>
      </w:pPr>
      <w:r w:rsidRPr="001A2BB8">
        <w:rPr>
          <w:position w:val="-34"/>
        </w:rPr>
        <w:object w:dxaOrig="1080" w:dyaOrig="820" w14:anchorId="7636E323">
          <v:shape id="_x0000_i1025" type="#_x0000_t75" style="width:53.85pt;height:41.05pt" o:ole="">
            <v:imagedata r:id="rId13" o:title=""/>
          </v:shape>
          <o:OLEObject Type="Embed" ProgID="Equation.DSMT4" ShapeID="_x0000_i1025" DrawAspect="Content" ObjectID="_1250575375" r:id="rId14"/>
        </w:object>
      </w:r>
      <w:r w:rsidR="006B083B">
        <w:t xml:space="preserve"> which </w:t>
      </w:r>
      <w:r w:rsidR="00FB5599">
        <w:t xml:space="preserve"> </w:t>
      </w:r>
      <w:r w:rsidR="006B083B">
        <w:t>is a non-uniform scaling in orthogonal directions;</w:t>
      </w:r>
    </w:p>
    <w:p w14:paraId="489D705C" w14:textId="39590695" w:rsidR="00FB5599" w:rsidRDefault="001A2BB8" w:rsidP="001A2BB8">
      <w:r>
        <w:t xml:space="preserve">The cosine of the angle between </w:t>
      </w:r>
      <w:r>
        <w:rPr>
          <w:i/>
        </w:rPr>
        <w:t>w</w:t>
      </w:r>
      <w:r>
        <w:t xml:space="preserve"> and </w:t>
      </w:r>
      <w:r>
        <w:rPr>
          <w:i/>
        </w:rPr>
        <w:t>v</w:t>
      </w:r>
      <w:r>
        <w:t xml:space="preserve"> is given by </w:t>
      </w:r>
      <w:r>
        <w:rPr>
          <w:i/>
        </w:rPr>
        <w:t>v</w:t>
      </w:r>
      <w:r>
        <w:rPr>
          <w:i/>
          <w:vertAlign w:val="superscript"/>
        </w:rPr>
        <w:t>T</w:t>
      </w:r>
      <w:r>
        <w:rPr>
          <w:i/>
        </w:rPr>
        <w:t>w = v</w:t>
      </w:r>
      <w:r>
        <w:rPr>
          <w:i/>
          <w:vertAlign w:val="superscript"/>
        </w:rPr>
        <w:t>T</w:t>
      </w:r>
      <w:r>
        <w:rPr>
          <w:i/>
        </w:rPr>
        <w:t>Mv</w:t>
      </w:r>
      <w:r>
        <w:t xml:space="preserve"> = </w:t>
      </w:r>
      <w:r>
        <w:rPr>
          <w:i/>
        </w:rPr>
        <w:t>v</w:t>
      </w:r>
      <w:r>
        <w:rPr>
          <w:i/>
          <w:vertAlign w:val="superscript"/>
        </w:rPr>
        <w:t>T</w:t>
      </w:r>
      <w:r>
        <w:rPr>
          <w:i/>
        </w:rPr>
        <w:t>PJP</w:t>
      </w:r>
      <w:r>
        <w:rPr>
          <w:vertAlign w:val="superscript"/>
        </w:rPr>
        <w:t>–1</w:t>
      </w:r>
      <w:r>
        <w:rPr>
          <w:i/>
        </w:rPr>
        <w:t>v</w:t>
      </w:r>
      <w:r>
        <w:t xml:space="preserve">. As </w:t>
      </w:r>
      <w:r>
        <w:rPr>
          <w:i/>
        </w:rPr>
        <w:t>v</w:t>
      </w:r>
      <w:r>
        <w:t xml:space="preserve"> moves around the unit circle, so does </w:t>
      </w:r>
      <w:r>
        <w:rPr>
          <w:i/>
        </w:rPr>
        <w:t>u</w:t>
      </w:r>
      <w:r>
        <w:t xml:space="preserve"> = </w:t>
      </w:r>
      <w:r>
        <w:rPr>
          <w:i/>
        </w:rPr>
        <w:t>P</w:t>
      </w:r>
      <w:r>
        <w:rPr>
          <w:vertAlign w:val="superscript"/>
        </w:rPr>
        <w:t>–1</w:t>
      </w:r>
      <w:r>
        <w:rPr>
          <w:i/>
        </w:rPr>
        <w:t>v</w:t>
      </w:r>
      <w:r>
        <w:t xml:space="preserve">, and since </w:t>
      </w:r>
      <w:r>
        <w:rPr>
          <w:i/>
        </w:rPr>
        <w:t>P</w:t>
      </w:r>
      <w:r>
        <w:rPr>
          <w:vertAlign w:val="superscript"/>
        </w:rPr>
        <w:t>–1</w:t>
      </w:r>
      <w:r>
        <w:t xml:space="preserve"> = </w:t>
      </w:r>
      <w:r>
        <w:rPr>
          <w:i/>
        </w:rPr>
        <w:t>P</w:t>
      </w:r>
      <w:r>
        <w:rPr>
          <w:i/>
          <w:vertAlign w:val="superscript"/>
        </w:rPr>
        <w:t>T</w:t>
      </w:r>
      <w:r>
        <w:t xml:space="preserve">, </w:t>
      </w:r>
      <w:r>
        <w:rPr>
          <w:i/>
        </w:rPr>
        <w:t>v</w:t>
      </w:r>
      <w:r>
        <w:rPr>
          <w:i/>
          <w:vertAlign w:val="superscript"/>
        </w:rPr>
        <w:t>T</w:t>
      </w:r>
      <w:r>
        <w:rPr>
          <w:i/>
        </w:rPr>
        <w:t>w</w:t>
      </w:r>
      <w:r>
        <w:t xml:space="preserve"> = </w:t>
      </w:r>
      <w:r>
        <w:rPr>
          <w:i/>
        </w:rPr>
        <w:t>u</w:t>
      </w:r>
      <w:r>
        <w:rPr>
          <w:i/>
          <w:vertAlign w:val="superscript"/>
        </w:rPr>
        <w:t>T</w:t>
      </w:r>
      <w:r w:rsidR="00DA1E84">
        <w:rPr>
          <w:i/>
        </w:rPr>
        <w:t>Ju</w:t>
      </w:r>
      <w:r w:rsidR="00DA1E84">
        <w:t xml:space="preserve">, so the extreme angles are given by solving the </w:t>
      </w:r>
      <w:r w:rsidR="00FB5599">
        <w:t>three</w:t>
      </w:r>
      <w:r w:rsidR="00DA1E84">
        <w:t xml:space="preserve"> special cases for extreme cases at vectors </w:t>
      </w:r>
      <w:r w:rsidR="00F400C1">
        <w:rPr>
          <w:i/>
        </w:rPr>
        <w:t>v</w:t>
      </w:r>
      <w:r w:rsidR="00DA1E84">
        <w:t xml:space="preserve">, and they occur at the vectors </w:t>
      </w:r>
      <w:r w:rsidR="00DA1E84">
        <w:rPr>
          <w:i/>
        </w:rPr>
        <w:t>P</w:t>
      </w:r>
      <w:r w:rsidR="00F400C1">
        <w:rPr>
          <w:i/>
        </w:rPr>
        <w:t>v</w:t>
      </w:r>
      <w:r w:rsidR="00DA1E84">
        <w:t>.</w:t>
      </w:r>
      <w:r w:rsidR="00FB5599">
        <w:t xml:space="preserve"> </w:t>
      </w:r>
    </w:p>
    <w:p w14:paraId="618E87E1" w14:textId="1DA49F1E" w:rsidR="00FB5599" w:rsidRPr="009935CF" w:rsidRDefault="00FB5599" w:rsidP="00FB5599">
      <w:r>
        <w:t xml:space="preserve">Let </w:t>
      </w:r>
      <w:r>
        <w:rPr>
          <w:i/>
        </w:rPr>
        <w:t>v</w:t>
      </w:r>
      <w:r w:rsidR="00F4085A">
        <w:t xml:space="preserve"> be on the</w:t>
      </w:r>
      <w:r>
        <w:t xml:space="preserve"> unit circle, with coordinates [cos(</w:t>
      </w:r>
      <w:r>
        <w:rPr>
          <w:i/>
        </w:rPr>
        <w:t>t</w:t>
      </w:r>
      <w:r>
        <w:t>), sin(</w:t>
      </w:r>
      <w:r>
        <w:rPr>
          <w:i/>
        </w:rPr>
        <w:t>t</w:t>
      </w:r>
      <w:r>
        <w:t>)]</w:t>
      </w:r>
      <w:r>
        <w:rPr>
          <w:i/>
          <w:vertAlign w:val="superscript"/>
        </w:rPr>
        <w:t>T</w:t>
      </w:r>
      <w:r>
        <w:t>.</w:t>
      </w:r>
    </w:p>
    <w:p w14:paraId="35127C3B" w14:textId="2134BACD" w:rsidR="00FB5599" w:rsidRDefault="00FB5599" w:rsidP="00FB5599">
      <w:pPr>
        <w:pStyle w:val="Heading4"/>
      </w:pPr>
      <w:r>
        <w:t>Rotation and Uniform Scaling</w:t>
      </w:r>
    </w:p>
    <w:p w14:paraId="4A76F705" w14:textId="3E2D7E09" w:rsidR="001A2BB8" w:rsidRPr="00FB5599" w:rsidRDefault="00FB5599" w:rsidP="001A2BB8">
      <w:r>
        <w:t xml:space="preserve">The angle between </w:t>
      </w:r>
      <w:r>
        <w:rPr>
          <w:i/>
        </w:rPr>
        <w:t>v</w:t>
      </w:r>
      <w:r>
        <w:t xml:space="preserve"> and </w:t>
      </w:r>
      <w:r>
        <w:rPr>
          <w:i/>
        </w:rPr>
        <w:t>w</w:t>
      </w:r>
      <w:r>
        <w:t xml:space="preserve"> is constant</w:t>
      </w:r>
      <w:r w:rsidR="00520567">
        <w:t xml:space="preserve"> as is the distance between them</w:t>
      </w:r>
      <w:r>
        <w:t xml:space="preserve">. If the cosine of the angle of rotation is </w:t>
      </w:r>
      <w:r>
        <w:sym w:font="Symbol" w:char="F071"/>
      </w:r>
      <w:r>
        <w:t xml:space="preserve">, where </w:t>
      </w:r>
      <w:r w:rsidRPr="00FB5599">
        <w:rPr>
          <w:position w:val="-34"/>
        </w:rPr>
        <w:object w:dxaOrig="1860" w:dyaOrig="720" w14:anchorId="251B8482">
          <v:shape id="_x0000_i1028" type="#_x0000_t75" style="width:92.85pt;height:36.35pt" o:ole="">
            <v:imagedata r:id="rId15" o:title=""/>
          </v:shape>
          <o:OLEObject Type="Embed" ProgID="Equation.DSMT4" ShapeID="_x0000_i1028" DrawAspect="Content" ObjectID="_1250575376" r:id="rId16"/>
        </w:object>
      </w:r>
      <w:r>
        <w:t xml:space="preserve">, the scale factor is then </w:t>
      </w:r>
      <w:r w:rsidRPr="00FB5599">
        <w:rPr>
          <w:position w:val="-12"/>
        </w:rPr>
        <w:object w:dxaOrig="980" w:dyaOrig="440" w14:anchorId="55D9D1CD">
          <v:shape id="_x0000_i1029" type="#_x0000_t75" style="width:49.1pt;height:22.2pt" o:ole="">
            <v:imagedata r:id="rId17" o:title=""/>
          </v:shape>
          <o:OLEObject Type="Embed" ProgID="Equation.DSMT4" ShapeID="_x0000_i1029" DrawAspect="Content" ObjectID="_1250575377" r:id="rId18"/>
        </w:object>
      </w:r>
      <w:r>
        <w:t xml:space="preserve">. The angle between </w:t>
      </w:r>
      <w:r>
        <w:rPr>
          <w:i/>
        </w:rPr>
        <w:t>v</w:t>
      </w:r>
      <w:r>
        <w:t xml:space="preserve"> and </w:t>
      </w:r>
      <w:r>
        <w:rPr>
          <w:i/>
        </w:rPr>
        <w:t>w</w:t>
      </w:r>
      <w:r>
        <w:t xml:space="preserve"> is </w:t>
      </w:r>
      <w:r w:rsidR="00520567">
        <w:t xml:space="preserve">then </w:t>
      </w:r>
      <w:r w:rsidR="00520567">
        <w:sym w:font="Symbol" w:char="F071"/>
      </w:r>
      <w:r w:rsidR="00520567">
        <w:t xml:space="preserve"> and </w:t>
      </w:r>
      <w:r w:rsidR="00F400C1">
        <w:t>using the law of cosines,</w:t>
      </w:r>
      <w:r w:rsidR="00F400C1">
        <w:t xml:space="preserve"> </w:t>
      </w:r>
      <w:r w:rsidR="00520567">
        <w:t>the</w:t>
      </w:r>
      <w:r w:rsidR="00F400C1">
        <w:t xml:space="preserve"> distance between them is found</w:t>
      </w:r>
      <w:r w:rsidR="00520567">
        <w:t xml:space="preserve"> to be </w:t>
      </w:r>
      <w:r w:rsidR="00520567" w:rsidRPr="00520567">
        <w:rPr>
          <w:position w:val="-14"/>
        </w:rPr>
        <w:object w:dxaOrig="1440" w:dyaOrig="480" w14:anchorId="7EDBB4D8">
          <v:shape id="_x0000_i1030" type="#_x0000_t75" style="width:1in;height:24.2pt" o:ole="">
            <v:imagedata r:id="rId19" o:title=""/>
          </v:shape>
          <o:OLEObject Type="Embed" ProgID="Equation.DSMT4" ShapeID="_x0000_i1030" DrawAspect="Content" ObjectID="_1250575378" r:id="rId20"/>
        </w:object>
      </w:r>
      <w:r w:rsidR="00520567">
        <w:t>.</w:t>
      </w:r>
    </w:p>
    <w:p w14:paraId="6D6AC0DE" w14:textId="3375FFFB" w:rsidR="00B35B6D" w:rsidRDefault="00B35B6D" w:rsidP="00B35B6D">
      <w:pPr>
        <w:pStyle w:val="Heading4"/>
      </w:pPr>
      <w:r>
        <w:t>Shears</w:t>
      </w:r>
    </w:p>
    <w:p w14:paraId="711DEBC6" w14:textId="09844B6A" w:rsidR="00DA1E84" w:rsidRDefault="00B35B6D" w:rsidP="001A2BB8">
      <w:r>
        <w:t>The shear is easiest to see geometrically.</w:t>
      </w:r>
    </w:p>
    <w:p w14:paraId="334DEA44" w14:textId="158D6BBC" w:rsidR="00B35B6D" w:rsidRDefault="00B35B6D" w:rsidP="00B35B6D">
      <w:pPr>
        <w:pStyle w:val="Display"/>
      </w:pPr>
      <w:r>
        <w:t xml:space="preserve">The minimum angle will be 0 at the eigenvector </w:t>
      </w:r>
      <w:r>
        <w:rPr>
          <w:i/>
        </w:rPr>
        <w:t>u</w:t>
      </w:r>
      <w:r>
        <w:t xml:space="preserve"> = [0, 1]</w:t>
      </w:r>
      <w:r>
        <w:rPr>
          <w:i/>
          <w:vertAlign w:val="superscript"/>
        </w:rPr>
        <w:t>T</w:t>
      </w:r>
      <w:r>
        <w:t>.</w:t>
      </w:r>
    </w:p>
    <w:p w14:paraId="65F289DB" w14:textId="3F7E8E60" w:rsidR="00347D33" w:rsidRPr="00B35B6D" w:rsidRDefault="00347D33" w:rsidP="00347D33">
      <w:r>
        <w:t>Since the effect of a shear is to slide the source vector parallel to the eigenvector by a fixed distance amount (the shear), the maximum angle between source and image occurs when the image is th</w:t>
      </w:r>
      <w:r w:rsidR="00D85EF3">
        <w:t>e</w:t>
      </w:r>
      <w:r>
        <w:t xml:space="preserve"> reflection of the source in the vector perpendicular to the eigenvector.</w:t>
      </w:r>
    </w:p>
    <w:p w14:paraId="451AA7B7" w14:textId="77777777" w:rsidR="00F4085A" w:rsidRDefault="00347D33" w:rsidP="00B35B6D">
      <w:pPr>
        <w:pStyle w:val="Display"/>
      </w:pPr>
      <w:r>
        <w:t>Algebraically</w:t>
      </w:r>
      <w:r w:rsidR="009935CF">
        <w:t>,</w:t>
      </w:r>
      <w:r>
        <w:t xml:space="preserve"> </w:t>
      </w:r>
      <w:r w:rsidR="009935CF">
        <w:t>t</w:t>
      </w:r>
      <w:r w:rsidR="00B35B6D">
        <w:t xml:space="preserve">he cosine of the angle is </w:t>
      </w:r>
      <w:r w:rsidR="00B35B6D" w:rsidRPr="00B35B6D">
        <w:rPr>
          <w:position w:val="-34"/>
        </w:rPr>
        <w:object w:dxaOrig="3000" w:dyaOrig="740" w14:anchorId="49F80C46">
          <v:shape id="_x0000_i1031" type="#_x0000_t75" style="width:150.75pt;height:37.7pt" o:ole="">
            <v:imagedata r:id="rId21" o:title=""/>
          </v:shape>
          <o:OLEObject Type="Embed" ProgID="Equation.DSMT4" ShapeID="_x0000_i1031" DrawAspect="Content" ObjectID="_1250575379" r:id="rId22"/>
        </w:object>
      </w:r>
      <w:r w:rsidR="00B35B6D">
        <w:t xml:space="preserve">which has a zero derivative when </w:t>
      </w:r>
      <w:r w:rsidR="00B35B6D">
        <w:rPr>
          <w:i/>
        </w:rPr>
        <w:t>t</w:t>
      </w:r>
      <w:r w:rsidR="00B35B6D">
        <w:t xml:space="preserve"> = 0 </w:t>
      </w:r>
      <w:r w:rsidR="00507C2F">
        <w:t>and</w:t>
      </w:r>
      <w:r w:rsidR="00B35B6D">
        <w:t xml:space="preserve"> when tan(</w:t>
      </w:r>
      <w:r w:rsidR="00B35B6D">
        <w:rPr>
          <w:i/>
        </w:rPr>
        <w:t>t</w:t>
      </w:r>
      <w:r w:rsidR="00B35B6D">
        <w:t>) = -2</w:t>
      </w:r>
      <w:r w:rsidR="00B35B6D">
        <w:sym w:font="Symbol" w:char="F06D"/>
      </w:r>
      <w:r w:rsidR="00B35B6D">
        <w:t xml:space="preserve">. The cosine of the angle is 1 when </w:t>
      </w:r>
      <w:r w:rsidR="00B35B6D">
        <w:rPr>
          <w:i/>
        </w:rPr>
        <w:t>t</w:t>
      </w:r>
      <w:r w:rsidR="00B35B6D">
        <w:t xml:space="preserve"> = 0</w:t>
      </w:r>
      <w:r w:rsidR="00B35B6D">
        <w:rPr>
          <w:i/>
        </w:rPr>
        <w:t>,</w:t>
      </w:r>
      <w:r w:rsidR="00B35B6D">
        <w:t xml:space="preserve"> </w:t>
      </w:r>
    </w:p>
    <w:p w14:paraId="75AE0C6A" w14:textId="42A702B3" w:rsidR="001A2BB8" w:rsidRDefault="00F4085A" w:rsidP="00F4085A">
      <w:pPr>
        <w:pStyle w:val="Display"/>
      </w:pPr>
      <w:r>
        <w:lastRenderedPageBreak/>
        <w:t xml:space="preserve"> </w:t>
      </w:r>
      <w:r w:rsidR="00B35B6D">
        <w:t xml:space="preserve">and </w:t>
      </w:r>
      <w:r w:rsidR="00507C2F" w:rsidRPr="00507C2F">
        <w:rPr>
          <w:position w:val="-28"/>
        </w:rPr>
        <w:object w:dxaOrig="800" w:dyaOrig="700" w14:anchorId="2221FDBD">
          <v:shape id="_x0000_i1032" type="#_x0000_t75" style="width:40.35pt;height:34.3pt" o:ole="">
            <v:imagedata r:id="rId23" o:title=""/>
          </v:shape>
          <o:OLEObject Type="Embed" ProgID="Equation.DSMT4" ShapeID="_x0000_i1032" DrawAspect="Content" ObjectID="_1250575380" r:id="rId24"/>
        </w:object>
      </w:r>
      <w:r>
        <w:t xml:space="preserve"> when tan(t) = –2</w:t>
      </w:r>
      <w:r>
        <w:sym w:font="Symbol" w:char="F06D"/>
      </w:r>
      <w:r>
        <w:t xml:space="preserve">. </w:t>
      </w:r>
      <w:r w:rsidR="00B35B6D">
        <w:t>The corresponding source vectors are [1, 0]</w:t>
      </w:r>
      <w:r w:rsidR="00B35B6D">
        <w:rPr>
          <w:i/>
          <w:vertAlign w:val="superscript"/>
        </w:rPr>
        <w:t>T</w:t>
      </w:r>
      <w:r w:rsidR="00507C2F">
        <w:t xml:space="preserve"> and </w:t>
      </w:r>
      <w:r w:rsidR="00507C2F" w:rsidRPr="00507C2F">
        <w:rPr>
          <w:position w:val="-36"/>
        </w:rPr>
        <w:object w:dxaOrig="2220" w:dyaOrig="860" w14:anchorId="74AA1A84">
          <v:shape id="_x0000_i1033" type="#_x0000_t75" style="width:111.05pt;height:42.4pt" o:ole="">
            <v:imagedata r:id="rId25" o:title=""/>
          </v:shape>
          <o:OLEObject Type="Embed" ProgID="Equation.DSMT4" ShapeID="_x0000_i1033" DrawAspect="Content" ObjectID="_1250575381" r:id="rId26"/>
        </w:object>
      </w:r>
      <w:r w:rsidR="00507C2F">
        <w:t>.</w:t>
      </w:r>
    </w:p>
    <w:p w14:paraId="2E6B7E68" w14:textId="15964D56" w:rsidR="00844E2E" w:rsidRDefault="006B083B" w:rsidP="006B083B">
      <w:r>
        <w:t xml:space="preserve">The square of the distance between </w:t>
      </w:r>
      <w:r w:rsidR="006B289F">
        <w:t xml:space="preserve">a </w:t>
      </w:r>
      <w:r>
        <w:t>source of unit length and its image is (</w:t>
      </w:r>
      <w:r>
        <w:sym w:font="Symbol" w:char="F06C"/>
      </w:r>
      <w:r>
        <w:t>–1)</w:t>
      </w:r>
      <w:r>
        <w:rPr>
          <w:vertAlign w:val="superscript"/>
        </w:rPr>
        <w:t>2</w:t>
      </w:r>
      <w:r>
        <w:t xml:space="preserve"> + (</w:t>
      </w:r>
      <w:r>
        <w:sym w:font="Symbol" w:char="F06C"/>
      </w:r>
      <w:r>
        <w:t>–1)sin(2</w:t>
      </w:r>
      <w:r>
        <w:rPr>
          <w:i/>
        </w:rPr>
        <w:t>t</w:t>
      </w:r>
      <w:r>
        <w:t>)</w:t>
      </w:r>
      <w:r w:rsidR="006B289F">
        <w:t xml:space="preserve"> + sin</w:t>
      </w:r>
      <w:r w:rsidR="006B289F">
        <w:rPr>
          <w:vertAlign w:val="superscript"/>
        </w:rPr>
        <w:t>2</w:t>
      </w:r>
      <w:r w:rsidR="006B289F">
        <w:rPr>
          <w:i/>
        </w:rPr>
        <w:t>t</w:t>
      </w:r>
      <w:r>
        <w:t xml:space="preserve"> w</w:t>
      </w:r>
      <w:r w:rsidR="006B289F">
        <w:t>hich has its extreme values when tan(2</w:t>
      </w:r>
      <w:r w:rsidR="006B289F">
        <w:rPr>
          <w:i/>
        </w:rPr>
        <w:t>t</w:t>
      </w:r>
      <w:r w:rsidR="006B289F">
        <w:t>) = 2(1–</w:t>
      </w:r>
      <w:r w:rsidR="006B289F">
        <w:sym w:font="Symbol" w:char="F06D"/>
      </w:r>
      <w:r w:rsidR="006B289F">
        <w:t xml:space="preserve">). The extreme length values are </w:t>
      </w:r>
      <w:bookmarkStart w:id="0" w:name="OLE_LINK472"/>
      <w:bookmarkStart w:id="1" w:name="OLE_LINK473"/>
      <w:r w:rsidR="00BF4B18" w:rsidRPr="00BF4B18">
        <w:rPr>
          <w:position w:val="-24"/>
        </w:rPr>
        <w:object w:dxaOrig="2840" w:dyaOrig="620" w14:anchorId="5DB3C47B">
          <v:shape id="_x0000_i1034" type="#_x0000_t75" style="width:142pt;height:30.95pt" o:ole="">
            <v:imagedata r:id="rId27" o:title=""/>
          </v:shape>
          <o:OLEObject Type="Embed" ProgID="Equation.DSMT4" ShapeID="_x0000_i1034" DrawAspect="Content" ObjectID="_1250575382" r:id="rId28"/>
        </w:object>
      </w:r>
      <w:bookmarkEnd w:id="0"/>
      <w:bookmarkEnd w:id="1"/>
      <w:r w:rsidR="00F4085A">
        <w:t xml:space="preserve"> and </w:t>
      </w:r>
      <w:r w:rsidR="00F4085A" w:rsidRPr="00F4085A">
        <w:rPr>
          <w:position w:val="-34"/>
        </w:rPr>
        <w:object w:dxaOrig="4500" w:dyaOrig="720" w14:anchorId="59BA72DC">
          <v:shape id="_x0000_i1035" type="#_x0000_t75" style="width:224.75pt;height:36.35pt" o:ole="">
            <v:imagedata r:id="rId29" o:title=""/>
          </v:shape>
          <o:OLEObject Type="Embed" ProgID="Equation.DSMT4" ShapeID="_x0000_i1035" DrawAspect="Content" ObjectID="_1250575383" r:id="rId30"/>
        </w:object>
      </w:r>
      <w:r w:rsidR="00F4085A">
        <w:t xml:space="preserve">. </w:t>
      </w:r>
      <w:r w:rsidR="00844E2E">
        <w:t xml:space="preserve">The </w:t>
      </w:r>
      <w:r w:rsidR="00F4085A">
        <w:t xml:space="preserve">square rooted expressions </w:t>
      </w:r>
      <w:r w:rsidR="00844E2E">
        <w:t xml:space="preserve">are positive for all </w:t>
      </w:r>
      <w:r w:rsidR="00F4085A">
        <w:t xml:space="preserve">real </w:t>
      </w:r>
      <w:r w:rsidR="00844E2E">
        <w:t xml:space="preserve">values of </w:t>
      </w:r>
      <w:r w:rsidR="00844E2E">
        <w:sym w:font="Symbol" w:char="F06D"/>
      </w:r>
      <w:r w:rsidR="00844E2E">
        <w:t>.</w:t>
      </w:r>
    </w:p>
    <w:p w14:paraId="7248F476" w14:textId="7FEE503D" w:rsidR="00F400C1" w:rsidRPr="006B289F" w:rsidRDefault="00F400C1" w:rsidP="006B083B">
      <w:r>
        <w:t xml:space="preserve">Note that the extreme distances and the extreme angles occur at different vectors except when </w:t>
      </w:r>
      <w:r>
        <w:sym w:font="Symbol" w:char="F06D"/>
      </w:r>
      <w:r>
        <w:t>=1/2.</w:t>
      </w:r>
    </w:p>
    <w:p w14:paraId="3CC820C1" w14:textId="50163A7D" w:rsidR="00507C2F" w:rsidRDefault="00F400C1" w:rsidP="00347D33">
      <w:pPr>
        <w:pStyle w:val="Heading4"/>
      </w:pPr>
      <w:r>
        <w:t>Non-Uniform Scaling</w:t>
      </w:r>
    </w:p>
    <w:p w14:paraId="10EB50DF" w14:textId="3BEC74C1" w:rsidR="00D85EF3" w:rsidRPr="00F4085A" w:rsidRDefault="009935CF" w:rsidP="00F400C1">
      <w:pPr>
        <w:pStyle w:val="Display"/>
      </w:pPr>
      <w:r>
        <w:t xml:space="preserve">Algebraically, the cosine of the angle is </w:t>
      </w:r>
      <w:r w:rsidRPr="009935CF">
        <w:rPr>
          <w:position w:val="-34"/>
        </w:rPr>
        <w:object w:dxaOrig="2320" w:dyaOrig="760" w14:anchorId="5F6E240B">
          <v:shape id="_x0000_i1036" type="#_x0000_t75" style="width:116.4pt;height:38.35pt" o:ole="">
            <v:imagedata r:id="rId31" o:title=""/>
          </v:shape>
          <o:OLEObject Type="Embed" ProgID="Equation.DSMT4" ShapeID="_x0000_i1036" DrawAspect="Content" ObjectID="_1250575384" r:id="rId32"/>
        </w:object>
      </w:r>
      <w:r>
        <w:t xml:space="preserve">which has a zero derivative when </w:t>
      </w:r>
      <w:r>
        <w:rPr>
          <w:i/>
        </w:rPr>
        <w:t>t</w:t>
      </w:r>
      <w:r w:rsidR="00D85EF3">
        <w:t xml:space="preserve"> = 0, ± 90°</w:t>
      </w:r>
      <w:r>
        <w:t xml:space="preserve"> and </w:t>
      </w:r>
      <w:r w:rsidR="00D85EF3">
        <w:t>when tan(</w:t>
      </w:r>
      <w:r w:rsidR="00D85EF3">
        <w:rPr>
          <w:i/>
        </w:rPr>
        <w:t>t</w:t>
      </w:r>
      <w:r w:rsidR="00D85EF3">
        <w:t xml:space="preserve">) = </w:t>
      </w:r>
      <w:r w:rsidR="00D85EF3" w:rsidRPr="00D85EF3">
        <w:rPr>
          <w:position w:val="-26"/>
        </w:rPr>
        <w:object w:dxaOrig="440" w:dyaOrig="700" w14:anchorId="4C072A82">
          <v:shape id="_x0000_i1037" type="#_x0000_t75" style="width:22.2pt;height:34.3pt" o:ole="">
            <v:imagedata r:id="rId33" o:title=""/>
          </v:shape>
          <o:OLEObject Type="Embed" ProgID="Equation.DSMT4" ShapeID="_x0000_i1037" DrawAspect="Content" ObjectID="_1250575385" r:id="rId34"/>
        </w:object>
      </w:r>
      <w:r w:rsidR="00D85EF3">
        <w:t xml:space="preserve">. The cosine of the angle is then 1 when </w:t>
      </w:r>
      <w:r w:rsidR="00D85EF3">
        <w:rPr>
          <w:i/>
        </w:rPr>
        <w:t>t</w:t>
      </w:r>
      <w:r w:rsidR="00D85EF3">
        <w:t xml:space="preserve"> = 0, 0 when </w:t>
      </w:r>
      <w:r w:rsidR="00D85EF3">
        <w:rPr>
          <w:i/>
        </w:rPr>
        <w:t>t</w:t>
      </w:r>
      <w:r w:rsidR="00D85EF3">
        <w:t xml:space="preserve"> = ±90°, and </w:t>
      </w:r>
      <w:r w:rsidR="00D85EF3" w:rsidRPr="00D85EF3">
        <w:rPr>
          <w:position w:val="-28"/>
        </w:rPr>
        <w:object w:dxaOrig="720" w:dyaOrig="720" w14:anchorId="25F59B9A">
          <v:shape id="_x0000_i1038" type="#_x0000_t75" style="width:36.35pt;height:36.35pt" o:ole="">
            <v:imagedata r:id="rId35" o:title=""/>
          </v:shape>
          <o:OLEObject Type="Embed" ProgID="Equation.DSMT4" ShapeID="_x0000_i1038" DrawAspect="Content" ObjectID="_1250575386" r:id="rId36"/>
        </w:object>
      </w:r>
      <w:r w:rsidR="00D85EF3">
        <w:t xml:space="preserve"> </w:t>
      </w:r>
      <w:r w:rsidR="00F4085A">
        <w:t xml:space="preserve">when </w:t>
      </w:r>
      <w:r w:rsidR="00F4085A">
        <w:rPr>
          <w:i/>
        </w:rPr>
        <w:t>t</w:t>
      </w:r>
      <w:r w:rsidR="00F4085A">
        <w:t xml:space="preserve"> = ±90°.</w:t>
      </w:r>
      <w:r w:rsidR="00F400C1" w:rsidRPr="00F400C1">
        <w:t xml:space="preserve"> </w:t>
      </w:r>
      <w:r w:rsidR="00F400C1">
        <w:t>Note that</w:t>
      </w:r>
      <w:r w:rsidR="00F400C1">
        <w:t xml:space="preserve"> </w:t>
      </w:r>
      <w:r w:rsidR="00F400C1">
        <w:sym w:font="Symbol" w:char="F06D"/>
      </w:r>
      <w:r w:rsidR="00F400C1">
        <w:t xml:space="preserve"> + </w:t>
      </w:r>
      <w:r w:rsidR="00F400C1">
        <w:sym w:font="Symbol" w:char="F06E"/>
      </w:r>
      <w:r w:rsidR="00F400C1">
        <w:t xml:space="preserve"> = 0 would mean that tan(</w:t>
      </w:r>
      <w:r w:rsidR="00F400C1">
        <w:rPr>
          <w:i/>
        </w:rPr>
        <w:t>t</w:t>
      </w:r>
      <w:r w:rsidR="00F400C1">
        <w:t>) was imaginary.</w:t>
      </w:r>
      <w:bookmarkStart w:id="2" w:name="_GoBack"/>
      <w:bookmarkEnd w:id="2"/>
    </w:p>
    <w:p w14:paraId="64EEC1CA" w14:textId="3EE4D5C9" w:rsidR="00347D33" w:rsidRDefault="00D85EF3" w:rsidP="009935CF">
      <w:pPr>
        <w:pStyle w:val="Display"/>
      </w:pPr>
      <w:r>
        <w:t>The corresponding source vectors are [1, 0]</w:t>
      </w:r>
      <w:r>
        <w:rPr>
          <w:i/>
          <w:vertAlign w:val="superscript"/>
        </w:rPr>
        <w:t>T</w:t>
      </w:r>
      <w:r>
        <w:t>, [0, 1]</w:t>
      </w:r>
      <w:r>
        <w:rPr>
          <w:i/>
          <w:vertAlign w:val="superscript"/>
        </w:rPr>
        <w:t>T</w:t>
      </w:r>
      <w:r>
        <w:t xml:space="preserve"> and </w:t>
      </w:r>
      <w:r w:rsidRPr="00D85EF3">
        <w:rPr>
          <w:position w:val="-32"/>
        </w:rPr>
        <w:object w:dxaOrig="1960" w:dyaOrig="780" w14:anchorId="25015349">
          <v:shape id="_x0000_i1039" type="#_x0000_t75" style="width:97.55pt;height:38.35pt" o:ole="">
            <v:imagedata r:id="rId37" o:title=""/>
          </v:shape>
          <o:OLEObject Type="Embed" ProgID="Equation.DSMT4" ShapeID="_x0000_i1039" DrawAspect="Content" ObjectID="_1250575387" r:id="rId38"/>
        </w:object>
      </w:r>
      <w:r>
        <w:t>.</w:t>
      </w:r>
    </w:p>
    <w:p w14:paraId="7FCEBB8D" w14:textId="38FE10E0" w:rsidR="00F400C1" w:rsidRDefault="00F400C1" w:rsidP="00F400C1">
      <w:pPr>
        <w:pStyle w:val="Heading4"/>
      </w:pPr>
      <w:r>
        <w:t>Note on Jordan Normal Form</w:t>
      </w:r>
    </w:p>
    <w:p w14:paraId="035EB30C" w14:textId="1F6C46AC" w:rsidR="007A67FF" w:rsidRDefault="00F400C1" w:rsidP="007A67FF">
      <w:pPr>
        <w:pStyle w:val="Display"/>
      </w:pPr>
      <w:r>
        <w:t>T</w:t>
      </w:r>
      <w:r w:rsidR="008F3EE3">
        <w:t xml:space="preserve">he </w:t>
      </w:r>
      <w:r w:rsidR="008D6D60">
        <w:t xml:space="preserve">general </w:t>
      </w:r>
      <w:r w:rsidR="008F3EE3">
        <w:t xml:space="preserve">shear matrix </w:t>
      </w:r>
      <w:r w:rsidR="008F3EE3" w:rsidRPr="008F3EE3">
        <w:rPr>
          <w:position w:val="-32"/>
        </w:rPr>
        <w:object w:dxaOrig="1640" w:dyaOrig="780" w14:anchorId="11A4132F">
          <v:shape id="_x0000_i1040" type="#_x0000_t75" style="width:82.75pt;height:38.35pt" o:ole="">
            <v:imagedata r:id="rId39" o:title=""/>
          </v:shape>
          <o:OLEObject Type="Embed" ProgID="Equation.DSMT4" ShapeID="_x0000_i1040" DrawAspect="Content" ObjectID="_1250575388" r:id="rId40"/>
        </w:object>
      </w:r>
      <w:r w:rsidR="008F3EE3">
        <w:t xml:space="preserve"> is conjugate to the matrix </w:t>
      </w:r>
      <w:r w:rsidR="008F3EE3" w:rsidRPr="008F3EE3">
        <w:rPr>
          <w:position w:val="-32"/>
        </w:rPr>
        <w:object w:dxaOrig="1360" w:dyaOrig="780" w14:anchorId="2E485C0A">
          <v:shape id="_x0000_i1041" type="#_x0000_t75" style="width:67.95pt;height:38.35pt" o:ole="">
            <v:imagedata r:id="rId41" o:title=""/>
          </v:shape>
          <o:OLEObject Type="Embed" ProgID="Equation.DSMT4" ShapeID="_x0000_i1041" DrawAspect="Content" ObjectID="_1250575389" r:id="rId42"/>
        </w:object>
      </w:r>
      <w:r w:rsidR="008F3EE3">
        <w:t xml:space="preserve"> via the matrix </w:t>
      </w:r>
      <w:r w:rsidR="008F3EE3" w:rsidRPr="008F3EE3">
        <w:rPr>
          <w:position w:val="-32"/>
        </w:rPr>
        <w:object w:dxaOrig="1180" w:dyaOrig="780" w14:anchorId="5E23B182">
          <v:shape id="_x0000_i1042" type="#_x0000_t75" style="width:59.2pt;height:38.35pt" o:ole="">
            <v:imagedata r:id="rId43" o:title=""/>
          </v:shape>
          <o:OLEObject Type="Embed" ProgID="Equation.DSMT4" ShapeID="_x0000_i1042" DrawAspect="Content" ObjectID="_1250575390" r:id="rId44"/>
        </w:object>
      </w:r>
      <w:r w:rsidR="008F3EE3">
        <w:t xml:space="preserve"> and its inverse, </w:t>
      </w:r>
      <w:r w:rsidR="008F3EE3" w:rsidRPr="008F3EE3">
        <w:rPr>
          <w:position w:val="-32"/>
        </w:rPr>
        <w:object w:dxaOrig="1340" w:dyaOrig="780" w14:anchorId="1D096BDA">
          <v:shape id="_x0000_i1043" type="#_x0000_t75" style="width:67.3pt;height:38.35pt" o:ole="">
            <v:imagedata r:id="rId45" o:title=""/>
          </v:shape>
          <o:OLEObject Type="Embed" ProgID="Equation.DSMT4" ShapeID="_x0000_i1043" DrawAspect="Content" ObjectID="_1250575391" r:id="rId46"/>
        </w:object>
      </w:r>
      <w:r w:rsidR="008F3EE3">
        <w:t>.</w:t>
      </w:r>
    </w:p>
    <w:p w14:paraId="453A1BF5" w14:textId="56CBBC5B" w:rsidR="008D6D60" w:rsidRDefault="008D6D60" w:rsidP="009D7C2A">
      <w:pPr>
        <w:pStyle w:val="Display"/>
        <w:spacing w:before="240"/>
      </w:pPr>
      <w:r>
        <w:t xml:space="preserve">The general matrix </w:t>
      </w:r>
      <w:r w:rsidR="00F400C1" w:rsidRPr="00F400C1">
        <w:rPr>
          <w:position w:val="-32"/>
        </w:rPr>
        <w:object w:dxaOrig="1060" w:dyaOrig="780" w14:anchorId="0FC8005B">
          <v:shape id="_x0000_i1060" type="#_x0000_t75" style="width:53.15pt;height:39.05pt" o:ole="">
            <v:imagedata r:id="rId47" o:title=""/>
          </v:shape>
          <o:OLEObject Type="Embed" ProgID="Equation.DSMT4" ShapeID="_x0000_i1060" DrawAspect="Content" ObjectID="_1250575392" r:id="rId48"/>
        </w:object>
      </w:r>
      <w:r w:rsidR="00F400C1">
        <w:t>with</w:t>
      </w:r>
      <w:r w:rsidR="009D7C2A">
        <w:t xml:space="preserve"> (</w:t>
      </w:r>
      <w:r w:rsidR="00F400C1">
        <w:rPr>
          <w:i/>
        </w:rPr>
        <w:t>a</w:t>
      </w:r>
      <w:r w:rsidR="00F400C1">
        <w:t xml:space="preserve"> +</w:t>
      </w:r>
      <w:r w:rsidR="009D7C2A">
        <w:t xml:space="preserve"> </w:t>
      </w:r>
      <w:r w:rsidR="00F400C1">
        <w:rPr>
          <w:i/>
        </w:rPr>
        <w:t>d</w:t>
      </w:r>
      <w:r w:rsidR="009D7C2A">
        <w:t>)</w:t>
      </w:r>
      <w:r w:rsidR="009D7C2A">
        <w:rPr>
          <w:vertAlign w:val="superscript"/>
        </w:rPr>
        <w:t>2</w:t>
      </w:r>
      <w:r w:rsidR="00F400C1">
        <w:t xml:space="preserve"> &lt; 4(</w:t>
      </w:r>
      <w:r w:rsidR="00F400C1">
        <w:rPr>
          <w:i/>
        </w:rPr>
        <w:t>ad</w:t>
      </w:r>
      <w:r w:rsidR="009D7C2A">
        <w:t xml:space="preserve"> – </w:t>
      </w:r>
      <w:r w:rsidR="00F400C1">
        <w:rPr>
          <w:i/>
        </w:rPr>
        <w:t>bc</w:t>
      </w:r>
      <w:r w:rsidR="009D7C2A">
        <w:t xml:space="preserve">) </w:t>
      </w:r>
      <w:r w:rsidR="00F400C1">
        <w:t>has complex</w:t>
      </w:r>
      <w:r w:rsidR="009D7C2A">
        <w:t xml:space="preserve"> eigenvectors</w:t>
      </w:r>
      <w:r w:rsidR="00F400C1">
        <w:t>. It</w:t>
      </w:r>
      <w:r w:rsidR="009D7C2A">
        <w:t xml:space="preserve"> is conjugate to the rotation and scaling matrix </w:t>
      </w:r>
      <w:r w:rsidR="009D7C2A" w:rsidRPr="009D7C2A">
        <w:rPr>
          <w:position w:val="-32"/>
        </w:rPr>
        <w:object w:dxaOrig="1160" w:dyaOrig="780" w14:anchorId="0D767017">
          <v:shape id="_x0000_i1045" type="#_x0000_t75" style="width:57.85pt;height:39.05pt" o:ole="">
            <v:imagedata r:id="rId49" o:title=""/>
          </v:shape>
          <o:OLEObject Type="Embed" ProgID="Equation.DSMT4" ShapeID="_x0000_i1045" DrawAspect="Content" ObjectID="_1250575393" r:id="rId50"/>
        </w:object>
      </w:r>
      <w:r w:rsidR="009D7C2A">
        <w:t xml:space="preserve">via the matrix </w:t>
      </w:r>
    </w:p>
    <w:p w14:paraId="1C937AA3" w14:textId="7E628F3C" w:rsidR="00E7612E" w:rsidRDefault="00E7612E" w:rsidP="00E7612E">
      <w:pPr>
        <w:pStyle w:val="Display"/>
      </w:pPr>
      <w:r w:rsidRPr="00E7612E">
        <w:rPr>
          <w:position w:val="-32"/>
        </w:rPr>
        <w:object w:dxaOrig="2300" w:dyaOrig="780" w14:anchorId="3D170452">
          <v:shape id="_x0000_i1046" type="#_x0000_t75" style="width:115.05pt;height:39.05pt" o:ole="">
            <v:imagedata r:id="rId51" o:title=""/>
          </v:shape>
          <o:OLEObject Type="Embed" ProgID="Equation.DSMT4" ShapeID="_x0000_i1046" DrawAspect="Content" ObjectID="_1250575394" r:id="rId52"/>
        </w:object>
      </w:r>
      <w:r>
        <w:t xml:space="preserve">where R = </w:t>
      </w:r>
      <w:r w:rsidR="00F400C1" w:rsidRPr="00E7612E">
        <w:rPr>
          <w:position w:val="-12"/>
        </w:rPr>
        <w:object w:dxaOrig="1720" w:dyaOrig="440" w14:anchorId="347A3EC1">
          <v:shape id="_x0000_i1063" type="#_x0000_t75" style="width:86.15pt;height:22.2pt" o:ole="">
            <v:imagedata r:id="rId53" o:title=""/>
          </v:shape>
          <o:OLEObject Type="Embed" ProgID="Equation.DSMT4" ShapeID="_x0000_i1063" DrawAspect="Content" ObjectID="_1250575395" r:id="rId54"/>
        </w:object>
      </w:r>
      <w:r>
        <w:t>which is real</w:t>
      </w:r>
      <w:r w:rsidR="006149AC">
        <w:t xml:space="preserve"> when </w:t>
      </w:r>
      <w:r w:rsidR="00F400C1">
        <w:t xml:space="preserve">the </w:t>
      </w:r>
      <w:r w:rsidR="006149AC">
        <w:t>eigenvalues are complex</w:t>
      </w:r>
    </w:p>
    <w:p w14:paraId="6890A1D3" w14:textId="77777777" w:rsidR="00310972" w:rsidRDefault="00310972" w:rsidP="00E7612E">
      <w:pPr>
        <w:pStyle w:val="Display"/>
      </w:pPr>
      <w:r>
        <w:t xml:space="preserve">and </w:t>
      </w:r>
      <w:r w:rsidRPr="00310972">
        <w:rPr>
          <w:position w:val="-72"/>
        </w:rPr>
        <w:object w:dxaOrig="4660" w:dyaOrig="1580" w14:anchorId="6E688356">
          <v:shape id="_x0000_i1048" type="#_x0000_t75" style="width:232.8pt;height:78.75pt" o:ole="">
            <v:imagedata r:id="rId55" o:title=""/>
          </v:shape>
          <o:OLEObject Type="Embed" ProgID="Equation.DSMT4" ShapeID="_x0000_i1048" DrawAspect="Content" ObjectID="_1250575396" r:id="rId56"/>
        </w:object>
      </w:r>
      <w:r>
        <w:t xml:space="preserve">. </w:t>
      </w:r>
    </w:p>
    <w:p w14:paraId="68372C6C" w14:textId="1917542C" w:rsidR="006149AC" w:rsidRPr="009D7C2A" w:rsidRDefault="00310972" w:rsidP="00E7612E">
      <w:pPr>
        <w:pStyle w:val="Display"/>
      </w:pPr>
      <w:r>
        <w:t xml:space="preserve">Note that </w:t>
      </w:r>
      <w:r w:rsidRPr="00310972">
        <w:rPr>
          <w:i/>
        </w:rPr>
        <w:t>d</w:t>
      </w:r>
      <w:r>
        <w:t>+</w:t>
      </w:r>
      <w:r w:rsidRPr="00310972">
        <w:rPr>
          <w:i/>
        </w:rPr>
        <w:t>c</w:t>
      </w:r>
      <w:r>
        <w:t xml:space="preserve"> = </w:t>
      </w:r>
      <w:r w:rsidRPr="00310972">
        <w:rPr>
          <w:i/>
        </w:rPr>
        <w:t>a</w:t>
      </w:r>
      <w:r>
        <w:t>+</w:t>
      </w:r>
      <w:r w:rsidRPr="00310972">
        <w:rPr>
          <w:i/>
        </w:rPr>
        <w:t>b</w:t>
      </w:r>
      <w:r>
        <w:t xml:space="preserve"> forces R to be imaginary contradicting the assumption that it is real because the eigenvalues are complex.</w:t>
      </w:r>
    </w:p>
    <w:sectPr w:rsidR="006149AC" w:rsidRPr="009D7C2A" w:rsidSect="00545A12">
      <w:footerReference w:type="even" r:id="rId57"/>
      <w:footerReference w:type="default" r:id="rId58"/>
      <w:type w:val="continuous"/>
      <w:pgSz w:w="11901" w:h="16840"/>
      <w:pgMar w:top="1134" w:right="873" w:bottom="1389" w:left="873" w:header="873" w:footer="87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8C49A" w14:textId="77777777" w:rsidR="00E7612E" w:rsidRDefault="00E7612E">
      <w:pPr>
        <w:spacing w:before="0" w:after="0"/>
      </w:pPr>
      <w:r>
        <w:separator/>
      </w:r>
    </w:p>
  </w:endnote>
  <w:endnote w:type="continuationSeparator" w:id="0">
    <w:p w14:paraId="2B99500A" w14:textId="77777777" w:rsidR="00E7612E" w:rsidRDefault="00E761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83482" w14:textId="77777777" w:rsidR="00E7612E" w:rsidRDefault="00E7612E" w:rsidP="00461BFD">
    <w:pPr>
      <w:pStyle w:val="Footer"/>
      <w:framePr w:wrap="around" w:vAnchor="text" w:hAnchor="margin" w:xAlign="center" w:y="1"/>
      <w:rPr>
        <w:rStyle w:val="PageNumber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932E80" w14:textId="77777777" w:rsidR="00E7612E" w:rsidRDefault="00E7612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495A4" w14:textId="77777777" w:rsidR="00E7612E" w:rsidRDefault="00E7612E" w:rsidP="00461BFD">
    <w:pPr>
      <w:pStyle w:val="Footer"/>
      <w:framePr w:wrap="around" w:vAnchor="text" w:hAnchor="margin" w:xAlign="center" w:y="1"/>
      <w:rPr>
        <w:rStyle w:val="PageNumber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00C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9D7457" w14:textId="77777777" w:rsidR="00E7612E" w:rsidRDefault="00E7612E" w:rsidP="00B6060E">
    <w:pPr>
      <w:pStyle w:val="Footer"/>
      <w:tabs>
        <w:tab w:val="left" w:pos="142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78833" w14:textId="77777777" w:rsidR="00E7612E" w:rsidRDefault="00E7612E">
      <w:pPr>
        <w:spacing w:before="0" w:after="0"/>
      </w:pPr>
      <w:r>
        <w:separator/>
      </w:r>
    </w:p>
  </w:footnote>
  <w:footnote w:type="continuationSeparator" w:id="0">
    <w:p w14:paraId="0519FB92" w14:textId="77777777" w:rsidR="00E7612E" w:rsidRDefault="00E7612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2E85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E4CBA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A5C2E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830FF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F104C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736F4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1EAAF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64618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25EF3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E187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3481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C756CEDA"/>
    <w:lvl w:ilvl="0">
      <w:numFmt w:val="bullet"/>
      <w:lvlText w:val="*"/>
      <w:lvlJc w:val="left"/>
    </w:lvl>
  </w:abstractNum>
  <w:abstractNum w:abstractNumId="12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</w:abstractNum>
  <w:abstractNum w:abstractNumId="13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7AD7B28"/>
    <w:multiLevelType w:val="hybridMultilevel"/>
    <w:tmpl w:val="27626796"/>
    <w:lvl w:ilvl="0" w:tplc="1E429AC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BB35D7"/>
    <w:multiLevelType w:val="hybridMultilevel"/>
    <w:tmpl w:val="4D1C7D2A"/>
    <w:lvl w:ilvl="0" w:tplc="8B44C59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894607"/>
    <w:multiLevelType w:val="hybridMultilevel"/>
    <w:tmpl w:val="5F2C78AC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B24A51"/>
    <w:multiLevelType w:val="hybridMultilevel"/>
    <w:tmpl w:val="10BED074"/>
    <w:lvl w:ilvl="0" w:tplc="AC8C124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FE4365"/>
    <w:multiLevelType w:val="singleLevel"/>
    <w:tmpl w:val="854AD15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9">
    <w:nsid w:val="4F2052A7"/>
    <w:multiLevelType w:val="hybridMultilevel"/>
    <w:tmpl w:val="4638518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17663B"/>
    <w:multiLevelType w:val="hybridMultilevel"/>
    <w:tmpl w:val="9E2ED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2"/>
  </w:num>
  <w:num w:numId="4">
    <w:abstractNumId w:val="18"/>
  </w:num>
  <w:num w:numId="5">
    <w:abstractNumId w:val="16"/>
  </w:num>
  <w:num w:numId="6">
    <w:abstractNumId w:val="20"/>
  </w:num>
  <w:num w:numId="7">
    <w:abstractNumId w:val="19"/>
  </w:num>
  <w:num w:numId="8">
    <w:abstractNumId w:val="15"/>
  </w:num>
  <w:num w:numId="9">
    <w:abstractNumId w:val="14"/>
  </w:num>
  <w:num w:numId="10">
    <w:abstractNumId w:val="17"/>
  </w:num>
  <w:num w:numId="11">
    <w:abstractNumId w:val="1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12">
    <w:abstractNumId w:val="11"/>
    <w:lvlOverride w:ilvl="0">
      <w:lvl w:ilvl="0">
        <w:numFmt w:val="bullet"/>
        <w:lvlText w:val="•"/>
        <w:legacy w:legacy="1" w:legacySpace="0" w:legacyIndent="0"/>
        <w:lvlJc w:val="left"/>
        <w:rPr>
          <w:rFonts w:ascii="Lucida Grande" w:hAnsi="Lucida Grande" w:hint="default"/>
          <w:sz w:val="110"/>
        </w:rPr>
      </w:lvl>
    </w:lvlOverride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activeWritingStyle w:appName="MSWord" w:lang="en-US" w:vendorID="6" w:dllVersion="2" w:checkStyle="1"/>
  <w:activeWritingStyle w:appName="MSWord" w:lang="en-GB" w:vendorID="6" w:dllVersion="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A1"/>
    <w:rsid w:val="00005D0F"/>
    <w:rsid w:val="00045496"/>
    <w:rsid w:val="00057CA1"/>
    <w:rsid w:val="00092577"/>
    <w:rsid w:val="00092CBA"/>
    <w:rsid w:val="00097DBC"/>
    <w:rsid w:val="000A526C"/>
    <w:rsid w:val="000B36AB"/>
    <w:rsid w:val="000C54D3"/>
    <w:rsid w:val="00151234"/>
    <w:rsid w:val="00171DEA"/>
    <w:rsid w:val="001A2BB8"/>
    <w:rsid w:val="001A3CBF"/>
    <w:rsid w:val="001B4D26"/>
    <w:rsid w:val="001B5AC4"/>
    <w:rsid w:val="001C2E40"/>
    <w:rsid w:val="001C2F86"/>
    <w:rsid w:val="001C34B6"/>
    <w:rsid w:val="001D4254"/>
    <w:rsid w:val="00275A93"/>
    <w:rsid w:val="002906BC"/>
    <w:rsid w:val="002C0675"/>
    <w:rsid w:val="0031017B"/>
    <w:rsid w:val="00310972"/>
    <w:rsid w:val="00335644"/>
    <w:rsid w:val="00341488"/>
    <w:rsid w:val="00347D33"/>
    <w:rsid w:val="003C00AE"/>
    <w:rsid w:val="003D0C57"/>
    <w:rsid w:val="003D1605"/>
    <w:rsid w:val="003E55E3"/>
    <w:rsid w:val="004347A1"/>
    <w:rsid w:val="004403D8"/>
    <w:rsid w:val="00447159"/>
    <w:rsid w:val="00450B3F"/>
    <w:rsid w:val="00461BFD"/>
    <w:rsid w:val="00476481"/>
    <w:rsid w:val="004A4931"/>
    <w:rsid w:val="004A4D96"/>
    <w:rsid w:val="004D2303"/>
    <w:rsid w:val="004F5717"/>
    <w:rsid w:val="00502770"/>
    <w:rsid w:val="00507C2F"/>
    <w:rsid w:val="00520567"/>
    <w:rsid w:val="005369AE"/>
    <w:rsid w:val="00545A12"/>
    <w:rsid w:val="005508A6"/>
    <w:rsid w:val="005669E7"/>
    <w:rsid w:val="005733F7"/>
    <w:rsid w:val="005C48AD"/>
    <w:rsid w:val="00613C70"/>
    <w:rsid w:val="006149AC"/>
    <w:rsid w:val="006226B5"/>
    <w:rsid w:val="0068691F"/>
    <w:rsid w:val="006A0EB2"/>
    <w:rsid w:val="006B083B"/>
    <w:rsid w:val="006B289F"/>
    <w:rsid w:val="006C27D4"/>
    <w:rsid w:val="006D0080"/>
    <w:rsid w:val="00713CEC"/>
    <w:rsid w:val="0071513C"/>
    <w:rsid w:val="00722CC7"/>
    <w:rsid w:val="007375A9"/>
    <w:rsid w:val="00742DD8"/>
    <w:rsid w:val="007823C9"/>
    <w:rsid w:val="00793963"/>
    <w:rsid w:val="007A5097"/>
    <w:rsid w:val="007A67FF"/>
    <w:rsid w:val="007B2D5B"/>
    <w:rsid w:val="007C574B"/>
    <w:rsid w:val="0082562B"/>
    <w:rsid w:val="00844E2E"/>
    <w:rsid w:val="00846627"/>
    <w:rsid w:val="00852E13"/>
    <w:rsid w:val="008D656D"/>
    <w:rsid w:val="008D6D60"/>
    <w:rsid w:val="008E394D"/>
    <w:rsid w:val="008F14CE"/>
    <w:rsid w:val="008F3EE3"/>
    <w:rsid w:val="008F49C7"/>
    <w:rsid w:val="009018BF"/>
    <w:rsid w:val="00911EAC"/>
    <w:rsid w:val="009935CF"/>
    <w:rsid w:val="009B3590"/>
    <w:rsid w:val="009D7C2A"/>
    <w:rsid w:val="00A16B16"/>
    <w:rsid w:val="00A2235A"/>
    <w:rsid w:val="00AC7E8A"/>
    <w:rsid w:val="00AD6CEE"/>
    <w:rsid w:val="00AE7298"/>
    <w:rsid w:val="00AF3E6A"/>
    <w:rsid w:val="00AF558B"/>
    <w:rsid w:val="00B35B6D"/>
    <w:rsid w:val="00B42424"/>
    <w:rsid w:val="00B6060E"/>
    <w:rsid w:val="00BA2153"/>
    <w:rsid w:val="00BA68D1"/>
    <w:rsid w:val="00BB7357"/>
    <w:rsid w:val="00BC7BE9"/>
    <w:rsid w:val="00BD3467"/>
    <w:rsid w:val="00BE1E86"/>
    <w:rsid w:val="00BF4B18"/>
    <w:rsid w:val="00C14D2D"/>
    <w:rsid w:val="00C21452"/>
    <w:rsid w:val="00C41C0A"/>
    <w:rsid w:val="00C45C5B"/>
    <w:rsid w:val="00CB2ED3"/>
    <w:rsid w:val="00CB789E"/>
    <w:rsid w:val="00CC03F9"/>
    <w:rsid w:val="00CC3F9A"/>
    <w:rsid w:val="00CF23F2"/>
    <w:rsid w:val="00D1072F"/>
    <w:rsid w:val="00D17AC8"/>
    <w:rsid w:val="00D35424"/>
    <w:rsid w:val="00D4243E"/>
    <w:rsid w:val="00D57380"/>
    <w:rsid w:val="00D81B5B"/>
    <w:rsid w:val="00D85BD0"/>
    <w:rsid w:val="00D85EF3"/>
    <w:rsid w:val="00DA1E84"/>
    <w:rsid w:val="00DA388B"/>
    <w:rsid w:val="00DA4D59"/>
    <w:rsid w:val="00DF44AE"/>
    <w:rsid w:val="00E42EC6"/>
    <w:rsid w:val="00E7612E"/>
    <w:rsid w:val="00EA57F0"/>
    <w:rsid w:val="00EC19FB"/>
    <w:rsid w:val="00EE5B24"/>
    <w:rsid w:val="00F01AE7"/>
    <w:rsid w:val="00F103E9"/>
    <w:rsid w:val="00F26103"/>
    <w:rsid w:val="00F400C1"/>
    <w:rsid w:val="00F4085A"/>
    <w:rsid w:val="00F442A5"/>
    <w:rsid w:val="00F70680"/>
    <w:rsid w:val="00F7488E"/>
    <w:rsid w:val="00F96BED"/>
    <w:rsid w:val="00FA6462"/>
    <w:rsid w:val="00FB448B"/>
    <w:rsid w:val="00FB5599"/>
    <w:rsid w:val="00FC2528"/>
    <w:rsid w:val="00FE74C8"/>
    <w:rsid w:val="00FF08A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80AB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3" w:qFormat="1"/>
    <w:lsdException w:name="Title" w:qFormat="1"/>
    <w:lsdException w:name="Normal (Web)" w:uiPriority="99"/>
    <w:lsdException w:name="HTML Preformatted" w:uiPriority="99"/>
  </w:latentStyles>
  <w:style w:type="paragraph" w:default="1" w:styleId="Normal">
    <w:name w:val="Normal"/>
    <w:qFormat/>
    <w:rsid w:val="00447159"/>
    <w:pPr>
      <w:spacing w:before="120" w:after="120"/>
      <w:jc w:val="both"/>
    </w:pPr>
    <w:rPr>
      <w:rFonts w:ascii="Palatino" w:hAnsi="Palatino"/>
      <w:sz w:val="22"/>
    </w:rPr>
  </w:style>
  <w:style w:type="paragraph" w:styleId="Heading1">
    <w:name w:val="heading 1"/>
    <w:aliases w:val="A head"/>
    <w:basedOn w:val="Normal"/>
    <w:next w:val="Normal"/>
    <w:qFormat/>
    <w:rsid w:val="00D536D9"/>
    <w:pPr>
      <w:keepNext/>
      <w:spacing w:after="60"/>
      <w:outlineLvl w:val="0"/>
    </w:pPr>
    <w:rPr>
      <w:rFonts w:ascii="Comic Sans MS" w:hAnsi="Comic Sans MS"/>
      <w:b/>
      <w:color w:val="800000"/>
      <w:sz w:val="28"/>
    </w:rPr>
  </w:style>
  <w:style w:type="paragraph" w:styleId="Heading2">
    <w:name w:val="heading 2"/>
    <w:aliases w:val="B head"/>
    <w:basedOn w:val="Heading1"/>
    <w:next w:val="Normal"/>
    <w:qFormat/>
    <w:rsid w:val="00D536D9"/>
    <w:pPr>
      <w:outlineLvl w:val="1"/>
    </w:pPr>
    <w:rPr>
      <w:color w:val="0000FF"/>
      <w:sz w:val="24"/>
    </w:rPr>
  </w:style>
  <w:style w:type="paragraph" w:styleId="Heading3">
    <w:name w:val="heading 3"/>
    <w:aliases w:val="C head"/>
    <w:basedOn w:val="Heading2"/>
    <w:next w:val="Normal"/>
    <w:link w:val="Heading3Char"/>
    <w:qFormat/>
    <w:rsid w:val="00504F1C"/>
    <w:pPr>
      <w:outlineLvl w:val="2"/>
    </w:pPr>
    <w:rPr>
      <w:color w:val="008000"/>
      <w:sz w:val="22"/>
    </w:rPr>
  </w:style>
  <w:style w:type="paragraph" w:styleId="Heading4">
    <w:name w:val="heading 4"/>
    <w:aliases w:val="D head"/>
    <w:basedOn w:val="Normal"/>
    <w:next w:val="Normal"/>
    <w:qFormat/>
    <w:rsid w:val="00373C50"/>
    <w:pPr>
      <w:keepNext/>
      <w:spacing w:before="60" w:after="60"/>
      <w:outlineLvl w:val="3"/>
    </w:pPr>
    <w:rPr>
      <w:i/>
      <w:color w:val="B10000"/>
    </w:rPr>
  </w:style>
  <w:style w:type="paragraph" w:styleId="Heading5">
    <w:name w:val="heading 5"/>
    <w:aliases w:val="E head"/>
    <w:basedOn w:val="Normal"/>
    <w:next w:val="Normal"/>
    <w:qFormat/>
    <w:rsid w:val="00450B3F"/>
    <w:pPr>
      <w:keepNext/>
      <w:jc w:val="left"/>
      <w:outlineLvl w:val="4"/>
    </w:pPr>
    <w:rPr>
      <w:i/>
    </w:rPr>
  </w:style>
  <w:style w:type="paragraph" w:styleId="Heading6">
    <w:name w:val="heading 6"/>
    <w:aliases w:val="Task heading,F Headi"/>
    <w:basedOn w:val="Normal"/>
    <w:next w:val="Task"/>
    <w:qFormat/>
    <w:rsid w:val="00450B3F"/>
    <w:pPr>
      <w:widowControl w:val="0"/>
      <w:pBdr>
        <w:top w:val="single" w:sz="4" w:space="1" w:color="auto"/>
        <w:bottom w:val="single" w:sz="4" w:space="1" w:color="auto"/>
      </w:pBdr>
      <w:shd w:val="pct12" w:color="auto" w:fill="FFFFFF"/>
      <w:spacing w:before="240"/>
      <w:outlineLvl w:val="5"/>
    </w:pPr>
    <w:rPr>
      <w:rFonts w:ascii="Comic Sans MS" w:hAnsi="Comic Sans MS"/>
      <w:b/>
      <w:snapToGrid w:val="0"/>
    </w:rPr>
  </w:style>
  <w:style w:type="paragraph" w:styleId="Heading7">
    <w:name w:val="heading 7"/>
    <w:basedOn w:val="Normal"/>
    <w:next w:val="Normal"/>
    <w:qFormat/>
    <w:rsid w:val="00450B3F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sk">
    <w:name w:val="Task"/>
    <w:basedOn w:val="Normal"/>
    <w:rsid w:val="00450B3F"/>
    <w:pPr>
      <w:widowControl w:val="0"/>
      <w:pBdr>
        <w:bottom w:val="dotDash" w:sz="4" w:space="3" w:color="auto"/>
      </w:pBdr>
      <w:tabs>
        <w:tab w:val="left" w:pos="204"/>
      </w:tabs>
    </w:pPr>
    <w:rPr>
      <w:rFonts w:ascii="Comic Sans MS" w:hAnsi="Comic Sans MS"/>
      <w:snapToGrid w:val="0"/>
      <w:sz w:val="18"/>
    </w:rPr>
  </w:style>
  <w:style w:type="paragraph" w:customStyle="1" w:styleId="Author">
    <w:name w:val="Author"/>
    <w:basedOn w:val="Normal"/>
    <w:next w:val="Heading1"/>
    <w:rsid w:val="00450B3F"/>
    <w:pPr>
      <w:spacing w:before="60" w:after="60"/>
      <w:jc w:val="center"/>
    </w:pPr>
    <w:rPr>
      <w:rFonts w:ascii="Comic Sans MS" w:hAnsi="Comic Sans MS"/>
      <w:sz w:val="20"/>
    </w:rPr>
  </w:style>
  <w:style w:type="paragraph" w:customStyle="1" w:styleId="Display">
    <w:name w:val="Display"/>
    <w:aliases w:val="display"/>
    <w:basedOn w:val="Normal"/>
    <w:rsid w:val="00450B3F"/>
    <w:pPr>
      <w:spacing w:before="60" w:after="60"/>
      <w:ind w:left="360" w:right="360"/>
    </w:pPr>
  </w:style>
  <w:style w:type="paragraph" w:customStyle="1" w:styleId="BDisplay">
    <w:name w:val="B Display"/>
    <w:basedOn w:val="Display"/>
    <w:rsid w:val="00450B3F"/>
    <w:pPr>
      <w:ind w:hanging="360"/>
    </w:pPr>
  </w:style>
  <w:style w:type="paragraph" w:styleId="Bibliography">
    <w:name w:val="Bibliography"/>
    <w:basedOn w:val="Normal"/>
    <w:rsid w:val="00450B3F"/>
    <w:pPr>
      <w:spacing w:before="60" w:after="60"/>
      <w:ind w:left="280" w:hanging="280"/>
    </w:pPr>
  </w:style>
  <w:style w:type="character" w:styleId="PageNumber">
    <w:name w:val="page number"/>
    <w:basedOn w:val="DefaultParagraphFont"/>
    <w:rsid w:val="00450B3F"/>
  </w:style>
  <w:style w:type="paragraph" w:customStyle="1" w:styleId="DDisplay">
    <w:name w:val="D Display"/>
    <w:basedOn w:val="Normal"/>
    <w:rsid w:val="00A82C9D"/>
    <w:pPr>
      <w:spacing w:before="60" w:after="60"/>
      <w:ind w:left="709" w:right="774"/>
    </w:pPr>
    <w:rPr>
      <w:rFonts w:eastAsia="ＭＳ 明朝"/>
    </w:rPr>
  </w:style>
  <w:style w:type="paragraph" w:styleId="DocumentMap">
    <w:name w:val="Document Map"/>
    <w:basedOn w:val="Normal"/>
    <w:rsid w:val="00450B3F"/>
    <w:pPr>
      <w:shd w:val="clear" w:color="auto" w:fill="000080"/>
    </w:pPr>
    <w:rPr>
      <w:rFonts w:ascii="Geneva" w:hAnsi="Geneva"/>
    </w:rPr>
  </w:style>
  <w:style w:type="paragraph" w:styleId="Footer">
    <w:name w:val="footer"/>
    <w:basedOn w:val="Normal"/>
    <w:rsid w:val="00450B3F"/>
    <w:pPr>
      <w:tabs>
        <w:tab w:val="center" w:pos="4320"/>
        <w:tab w:val="right" w:pos="8640"/>
      </w:tabs>
      <w:spacing w:before="60" w:after="60"/>
      <w:jc w:val="center"/>
    </w:pPr>
    <w:rPr>
      <w:sz w:val="20"/>
    </w:rPr>
  </w:style>
  <w:style w:type="character" w:styleId="FootnoteReference">
    <w:name w:val="footnote reference"/>
    <w:rsid w:val="00450B3F"/>
    <w:rPr>
      <w:rFonts w:ascii="Palatino" w:hAnsi="Palatino"/>
      <w:position w:val="6"/>
      <w:sz w:val="16"/>
    </w:rPr>
  </w:style>
  <w:style w:type="paragraph" w:styleId="FootnoteText">
    <w:name w:val="footnote text"/>
    <w:basedOn w:val="Normal"/>
    <w:rsid w:val="00450B3F"/>
    <w:pPr>
      <w:spacing w:before="60"/>
    </w:pPr>
    <w:rPr>
      <w:sz w:val="20"/>
      <w:lang w:val="en-US"/>
    </w:rPr>
  </w:style>
  <w:style w:type="paragraph" w:styleId="Header">
    <w:name w:val="header"/>
    <w:basedOn w:val="Normal"/>
    <w:rsid w:val="00450B3F"/>
    <w:pPr>
      <w:tabs>
        <w:tab w:val="center" w:pos="4320"/>
        <w:tab w:val="right" w:pos="8640"/>
      </w:tabs>
      <w:jc w:val="right"/>
    </w:pPr>
    <w:rPr>
      <w:i/>
      <w:sz w:val="20"/>
    </w:rPr>
  </w:style>
  <w:style w:type="paragraph" w:styleId="List">
    <w:name w:val="List"/>
    <w:basedOn w:val="Display"/>
    <w:rsid w:val="00450B3F"/>
    <w:pPr>
      <w:spacing w:before="20" w:after="20"/>
    </w:pPr>
  </w:style>
  <w:style w:type="character" w:styleId="Hyperlink">
    <w:name w:val="Hyperlink"/>
    <w:rsid w:val="00BB578B"/>
    <w:rPr>
      <w:color w:val="0000FF"/>
      <w:u w:val="single"/>
    </w:rPr>
  </w:style>
  <w:style w:type="paragraph" w:styleId="Title">
    <w:name w:val="Title"/>
    <w:basedOn w:val="Heading1"/>
    <w:next w:val="Author"/>
    <w:link w:val="TitleChar"/>
    <w:qFormat/>
    <w:rsid w:val="0005630C"/>
    <w:pPr>
      <w:spacing w:before="0"/>
      <w:jc w:val="center"/>
    </w:pPr>
    <w:rPr>
      <w:color w:val="000080"/>
      <w:sz w:val="24"/>
    </w:rPr>
  </w:style>
  <w:style w:type="paragraph" w:customStyle="1" w:styleId="Comment">
    <w:name w:val="Comment"/>
    <w:basedOn w:val="Normal"/>
    <w:rsid w:val="00450B3F"/>
    <w:pPr>
      <w:pBdr>
        <w:bottom w:val="threeDEmboss" w:sz="24" w:space="1" w:color="auto"/>
      </w:pBdr>
    </w:pPr>
    <w:rPr>
      <w:sz w:val="20"/>
    </w:rPr>
  </w:style>
  <w:style w:type="paragraph" w:customStyle="1" w:styleId="Commenthead">
    <w:name w:val="Comment head"/>
    <w:basedOn w:val="Normal"/>
    <w:next w:val="Comment"/>
    <w:rsid w:val="00450B3F"/>
    <w:pPr>
      <w:keepNext/>
    </w:pPr>
    <w:rPr>
      <w:i/>
    </w:rPr>
  </w:style>
  <w:style w:type="paragraph" w:customStyle="1" w:styleId="TaskIndent">
    <w:name w:val="Task Indent"/>
    <w:basedOn w:val="Task"/>
    <w:rsid w:val="00450B3F"/>
    <w:pPr>
      <w:widowControl/>
      <w:tabs>
        <w:tab w:val="clear" w:pos="204"/>
        <w:tab w:val="left" w:pos="284"/>
      </w:tabs>
      <w:ind w:left="284" w:hanging="284"/>
    </w:pPr>
    <w:rPr>
      <w:snapToGrid/>
    </w:rPr>
  </w:style>
  <w:style w:type="paragraph" w:customStyle="1" w:styleId="quotation">
    <w:name w:val="quotation"/>
    <w:basedOn w:val="Normal"/>
    <w:autoRedefine/>
    <w:rsid w:val="00450B3F"/>
    <w:pPr>
      <w:jc w:val="center"/>
    </w:pPr>
  </w:style>
  <w:style w:type="paragraph" w:customStyle="1" w:styleId="Extract">
    <w:name w:val="Extract"/>
    <w:basedOn w:val="Normal"/>
    <w:rsid w:val="00450B3F"/>
    <w:pPr>
      <w:pBdr>
        <w:left w:val="dotDash" w:sz="4" w:space="4" w:color="auto"/>
        <w:right w:val="dotDash" w:sz="4" w:space="4" w:color="auto"/>
      </w:pBdr>
      <w:ind w:left="284" w:right="278"/>
    </w:pPr>
    <w:rPr>
      <w:rFonts w:ascii="Times New Roman" w:hAnsi="Times New Roman"/>
    </w:rPr>
  </w:style>
  <w:style w:type="character" w:styleId="FollowedHyperlink">
    <w:name w:val="FollowedHyperlink"/>
    <w:rsid w:val="00ED0BC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4243E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243E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aliases w:val="C head Char"/>
    <w:basedOn w:val="DefaultParagraphFont"/>
    <w:link w:val="Heading3"/>
    <w:rsid w:val="002906BC"/>
    <w:rPr>
      <w:rFonts w:ascii="Comic Sans MS" w:hAnsi="Comic Sans MS"/>
      <w:b/>
      <w:color w:val="008000"/>
      <w:sz w:val="22"/>
    </w:rPr>
  </w:style>
  <w:style w:type="character" w:customStyle="1" w:styleId="TitleChar">
    <w:name w:val="Title Char"/>
    <w:basedOn w:val="DefaultParagraphFont"/>
    <w:link w:val="Title"/>
    <w:rsid w:val="002906BC"/>
    <w:rPr>
      <w:rFonts w:ascii="Comic Sans MS" w:hAnsi="Comic Sans MS"/>
      <w:b/>
      <w:color w:val="000080"/>
      <w:sz w:val="24"/>
    </w:rPr>
  </w:style>
  <w:style w:type="table" w:styleId="TableGrid">
    <w:name w:val="Table Grid"/>
    <w:basedOn w:val="TableNormal"/>
    <w:rsid w:val="002906BC"/>
    <w:pPr>
      <w:spacing w:before="120"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2906BC"/>
    <w:pPr>
      <w:spacing w:before="0" w:after="200"/>
      <w:jc w:val="center"/>
    </w:pPr>
    <w:rPr>
      <w:bCs/>
      <w:sz w:val="24"/>
      <w:szCs w:val="18"/>
    </w:rPr>
  </w:style>
  <w:style w:type="character" w:styleId="CommentReference">
    <w:name w:val="annotation reference"/>
    <w:basedOn w:val="DefaultParagraphFont"/>
    <w:rsid w:val="002906BC"/>
    <w:rPr>
      <w:sz w:val="18"/>
      <w:szCs w:val="18"/>
    </w:rPr>
  </w:style>
  <w:style w:type="paragraph" w:styleId="CommentText">
    <w:name w:val="annotation text"/>
    <w:basedOn w:val="Normal"/>
    <w:link w:val="CommentTextChar"/>
    <w:rsid w:val="002906B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2906BC"/>
    <w:rPr>
      <w:rFonts w:ascii="Palatino" w:hAnsi="Palatino"/>
      <w:sz w:val="24"/>
      <w:szCs w:val="24"/>
    </w:rPr>
  </w:style>
  <w:style w:type="paragraph" w:customStyle="1" w:styleId="BoxedDisplay">
    <w:name w:val="Boxed Display"/>
    <w:basedOn w:val="Normal"/>
    <w:rsid w:val="004471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3" w:qFormat="1"/>
    <w:lsdException w:name="Title" w:qFormat="1"/>
    <w:lsdException w:name="Normal (Web)" w:uiPriority="99"/>
    <w:lsdException w:name="HTML Preformatted" w:uiPriority="99"/>
  </w:latentStyles>
  <w:style w:type="paragraph" w:default="1" w:styleId="Normal">
    <w:name w:val="Normal"/>
    <w:qFormat/>
    <w:rsid w:val="00447159"/>
    <w:pPr>
      <w:spacing w:before="120" w:after="120"/>
      <w:jc w:val="both"/>
    </w:pPr>
    <w:rPr>
      <w:rFonts w:ascii="Palatino" w:hAnsi="Palatino"/>
      <w:sz w:val="22"/>
    </w:rPr>
  </w:style>
  <w:style w:type="paragraph" w:styleId="Heading1">
    <w:name w:val="heading 1"/>
    <w:aliases w:val="A head"/>
    <w:basedOn w:val="Normal"/>
    <w:next w:val="Normal"/>
    <w:qFormat/>
    <w:rsid w:val="00D536D9"/>
    <w:pPr>
      <w:keepNext/>
      <w:spacing w:after="60"/>
      <w:outlineLvl w:val="0"/>
    </w:pPr>
    <w:rPr>
      <w:rFonts w:ascii="Comic Sans MS" w:hAnsi="Comic Sans MS"/>
      <w:b/>
      <w:color w:val="800000"/>
      <w:sz w:val="28"/>
    </w:rPr>
  </w:style>
  <w:style w:type="paragraph" w:styleId="Heading2">
    <w:name w:val="heading 2"/>
    <w:aliases w:val="B head"/>
    <w:basedOn w:val="Heading1"/>
    <w:next w:val="Normal"/>
    <w:qFormat/>
    <w:rsid w:val="00D536D9"/>
    <w:pPr>
      <w:outlineLvl w:val="1"/>
    </w:pPr>
    <w:rPr>
      <w:color w:val="0000FF"/>
      <w:sz w:val="24"/>
    </w:rPr>
  </w:style>
  <w:style w:type="paragraph" w:styleId="Heading3">
    <w:name w:val="heading 3"/>
    <w:aliases w:val="C head"/>
    <w:basedOn w:val="Heading2"/>
    <w:next w:val="Normal"/>
    <w:link w:val="Heading3Char"/>
    <w:qFormat/>
    <w:rsid w:val="00504F1C"/>
    <w:pPr>
      <w:outlineLvl w:val="2"/>
    </w:pPr>
    <w:rPr>
      <w:color w:val="008000"/>
      <w:sz w:val="22"/>
    </w:rPr>
  </w:style>
  <w:style w:type="paragraph" w:styleId="Heading4">
    <w:name w:val="heading 4"/>
    <w:aliases w:val="D head"/>
    <w:basedOn w:val="Normal"/>
    <w:next w:val="Normal"/>
    <w:qFormat/>
    <w:rsid w:val="00373C50"/>
    <w:pPr>
      <w:keepNext/>
      <w:spacing w:before="60" w:after="60"/>
      <w:outlineLvl w:val="3"/>
    </w:pPr>
    <w:rPr>
      <w:i/>
      <w:color w:val="B10000"/>
    </w:rPr>
  </w:style>
  <w:style w:type="paragraph" w:styleId="Heading5">
    <w:name w:val="heading 5"/>
    <w:aliases w:val="E head"/>
    <w:basedOn w:val="Normal"/>
    <w:next w:val="Normal"/>
    <w:qFormat/>
    <w:rsid w:val="00450B3F"/>
    <w:pPr>
      <w:keepNext/>
      <w:jc w:val="left"/>
      <w:outlineLvl w:val="4"/>
    </w:pPr>
    <w:rPr>
      <w:i/>
    </w:rPr>
  </w:style>
  <w:style w:type="paragraph" w:styleId="Heading6">
    <w:name w:val="heading 6"/>
    <w:aliases w:val="Task heading,F Headi"/>
    <w:basedOn w:val="Normal"/>
    <w:next w:val="Task"/>
    <w:qFormat/>
    <w:rsid w:val="00450B3F"/>
    <w:pPr>
      <w:widowControl w:val="0"/>
      <w:pBdr>
        <w:top w:val="single" w:sz="4" w:space="1" w:color="auto"/>
        <w:bottom w:val="single" w:sz="4" w:space="1" w:color="auto"/>
      </w:pBdr>
      <w:shd w:val="pct12" w:color="auto" w:fill="FFFFFF"/>
      <w:spacing w:before="240"/>
      <w:outlineLvl w:val="5"/>
    </w:pPr>
    <w:rPr>
      <w:rFonts w:ascii="Comic Sans MS" w:hAnsi="Comic Sans MS"/>
      <w:b/>
      <w:snapToGrid w:val="0"/>
    </w:rPr>
  </w:style>
  <w:style w:type="paragraph" w:styleId="Heading7">
    <w:name w:val="heading 7"/>
    <w:basedOn w:val="Normal"/>
    <w:next w:val="Normal"/>
    <w:qFormat/>
    <w:rsid w:val="00450B3F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sk">
    <w:name w:val="Task"/>
    <w:basedOn w:val="Normal"/>
    <w:rsid w:val="00450B3F"/>
    <w:pPr>
      <w:widowControl w:val="0"/>
      <w:pBdr>
        <w:bottom w:val="dotDash" w:sz="4" w:space="3" w:color="auto"/>
      </w:pBdr>
      <w:tabs>
        <w:tab w:val="left" w:pos="204"/>
      </w:tabs>
    </w:pPr>
    <w:rPr>
      <w:rFonts w:ascii="Comic Sans MS" w:hAnsi="Comic Sans MS"/>
      <w:snapToGrid w:val="0"/>
      <w:sz w:val="18"/>
    </w:rPr>
  </w:style>
  <w:style w:type="paragraph" w:customStyle="1" w:styleId="Author">
    <w:name w:val="Author"/>
    <w:basedOn w:val="Normal"/>
    <w:next w:val="Heading1"/>
    <w:rsid w:val="00450B3F"/>
    <w:pPr>
      <w:spacing w:before="60" w:after="60"/>
      <w:jc w:val="center"/>
    </w:pPr>
    <w:rPr>
      <w:rFonts w:ascii="Comic Sans MS" w:hAnsi="Comic Sans MS"/>
      <w:sz w:val="20"/>
    </w:rPr>
  </w:style>
  <w:style w:type="paragraph" w:customStyle="1" w:styleId="Display">
    <w:name w:val="Display"/>
    <w:aliases w:val="display"/>
    <w:basedOn w:val="Normal"/>
    <w:rsid w:val="00450B3F"/>
    <w:pPr>
      <w:spacing w:before="60" w:after="60"/>
      <w:ind w:left="360" w:right="360"/>
    </w:pPr>
  </w:style>
  <w:style w:type="paragraph" w:customStyle="1" w:styleId="BDisplay">
    <w:name w:val="B Display"/>
    <w:basedOn w:val="Display"/>
    <w:rsid w:val="00450B3F"/>
    <w:pPr>
      <w:ind w:hanging="360"/>
    </w:pPr>
  </w:style>
  <w:style w:type="paragraph" w:styleId="Bibliography">
    <w:name w:val="Bibliography"/>
    <w:basedOn w:val="Normal"/>
    <w:rsid w:val="00450B3F"/>
    <w:pPr>
      <w:spacing w:before="60" w:after="60"/>
      <w:ind w:left="280" w:hanging="280"/>
    </w:pPr>
  </w:style>
  <w:style w:type="character" w:styleId="PageNumber">
    <w:name w:val="page number"/>
    <w:basedOn w:val="DefaultParagraphFont"/>
    <w:rsid w:val="00450B3F"/>
  </w:style>
  <w:style w:type="paragraph" w:customStyle="1" w:styleId="DDisplay">
    <w:name w:val="D Display"/>
    <w:basedOn w:val="Normal"/>
    <w:rsid w:val="00A82C9D"/>
    <w:pPr>
      <w:spacing w:before="60" w:after="60"/>
      <w:ind w:left="709" w:right="774"/>
    </w:pPr>
    <w:rPr>
      <w:rFonts w:eastAsia="ＭＳ 明朝"/>
    </w:rPr>
  </w:style>
  <w:style w:type="paragraph" w:styleId="DocumentMap">
    <w:name w:val="Document Map"/>
    <w:basedOn w:val="Normal"/>
    <w:rsid w:val="00450B3F"/>
    <w:pPr>
      <w:shd w:val="clear" w:color="auto" w:fill="000080"/>
    </w:pPr>
    <w:rPr>
      <w:rFonts w:ascii="Geneva" w:hAnsi="Geneva"/>
    </w:rPr>
  </w:style>
  <w:style w:type="paragraph" w:styleId="Footer">
    <w:name w:val="footer"/>
    <w:basedOn w:val="Normal"/>
    <w:rsid w:val="00450B3F"/>
    <w:pPr>
      <w:tabs>
        <w:tab w:val="center" w:pos="4320"/>
        <w:tab w:val="right" w:pos="8640"/>
      </w:tabs>
      <w:spacing w:before="60" w:after="60"/>
      <w:jc w:val="center"/>
    </w:pPr>
    <w:rPr>
      <w:sz w:val="20"/>
    </w:rPr>
  </w:style>
  <w:style w:type="character" w:styleId="FootnoteReference">
    <w:name w:val="footnote reference"/>
    <w:rsid w:val="00450B3F"/>
    <w:rPr>
      <w:rFonts w:ascii="Palatino" w:hAnsi="Palatino"/>
      <w:position w:val="6"/>
      <w:sz w:val="16"/>
    </w:rPr>
  </w:style>
  <w:style w:type="paragraph" w:styleId="FootnoteText">
    <w:name w:val="footnote text"/>
    <w:basedOn w:val="Normal"/>
    <w:rsid w:val="00450B3F"/>
    <w:pPr>
      <w:spacing w:before="60"/>
    </w:pPr>
    <w:rPr>
      <w:sz w:val="20"/>
      <w:lang w:val="en-US"/>
    </w:rPr>
  </w:style>
  <w:style w:type="paragraph" w:styleId="Header">
    <w:name w:val="header"/>
    <w:basedOn w:val="Normal"/>
    <w:rsid w:val="00450B3F"/>
    <w:pPr>
      <w:tabs>
        <w:tab w:val="center" w:pos="4320"/>
        <w:tab w:val="right" w:pos="8640"/>
      </w:tabs>
      <w:jc w:val="right"/>
    </w:pPr>
    <w:rPr>
      <w:i/>
      <w:sz w:val="20"/>
    </w:rPr>
  </w:style>
  <w:style w:type="paragraph" w:styleId="List">
    <w:name w:val="List"/>
    <w:basedOn w:val="Display"/>
    <w:rsid w:val="00450B3F"/>
    <w:pPr>
      <w:spacing w:before="20" w:after="20"/>
    </w:pPr>
  </w:style>
  <w:style w:type="character" w:styleId="Hyperlink">
    <w:name w:val="Hyperlink"/>
    <w:rsid w:val="00BB578B"/>
    <w:rPr>
      <w:color w:val="0000FF"/>
      <w:u w:val="single"/>
    </w:rPr>
  </w:style>
  <w:style w:type="paragraph" w:styleId="Title">
    <w:name w:val="Title"/>
    <w:basedOn w:val="Heading1"/>
    <w:next w:val="Author"/>
    <w:link w:val="TitleChar"/>
    <w:qFormat/>
    <w:rsid w:val="0005630C"/>
    <w:pPr>
      <w:spacing w:before="0"/>
      <w:jc w:val="center"/>
    </w:pPr>
    <w:rPr>
      <w:color w:val="000080"/>
      <w:sz w:val="24"/>
    </w:rPr>
  </w:style>
  <w:style w:type="paragraph" w:customStyle="1" w:styleId="Comment">
    <w:name w:val="Comment"/>
    <w:basedOn w:val="Normal"/>
    <w:rsid w:val="00450B3F"/>
    <w:pPr>
      <w:pBdr>
        <w:bottom w:val="threeDEmboss" w:sz="24" w:space="1" w:color="auto"/>
      </w:pBdr>
    </w:pPr>
    <w:rPr>
      <w:sz w:val="20"/>
    </w:rPr>
  </w:style>
  <w:style w:type="paragraph" w:customStyle="1" w:styleId="Commenthead">
    <w:name w:val="Comment head"/>
    <w:basedOn w:val="Normal"/>
    <w:next w:val="Comment"/>
    <w:rsid w:val="00450B3F"/>
    <w:pPr>
      <w:keepNext/>
    </w:pPr>
    <w:rPr>
      <w:i/>
    </w:rPr>
  </w:style>
  <w:style w:type="paragraph" w:customStyle="1" w:styleId="TaskIndent">
    <w:name w:val="Task Indent"/>
    <w:basedOn w:val="Task"/>
    <w:rsid w:val="00450B3F"/>
    <w:pPr>
      <w:widowControl/>
      <w:tabs>
        <w:tab w:val="clear" w:pos="204"/>
        <w:tab w:val="left" w:pos="284"/>
      </w:tabs>
      <w:ind w:left="284" w:hanging="284"/>
    </w:pPr>
    <w:rPr>
      <w:snapToGrid/>
    </w:rPr>
  </w:style>
  <w:style w:type="paragraph" w:customStyle="1" w:styleId="quotation">
    <w:name w:val="quotation"/>
    <w:basedOn w:val="Normal"/>
    <w:autoRedefine/>
    <w:rsid w:val="00450B3F"/>
    <w:pPr>
      <w:jc w:val="center"/>
    </w:pPr>
  </w:style>
  <w:style w:type="paragraph" w:customStyle="1" w:styleId="Extract">
    <w:name w:val="Extract"/>
    <w:basedOn w:val="Normal"/>
    <w:rsid w:val="00450B3F"/>
    <w:pPr>
      <w:pBdr>
        <w:left w:val="dotDash" w:sz="4" w:space="4" w:color="auto"/>
        <w:right w:val="dotDash" w:sz="4" w:space="4" w:color="auto"/>
      </w:pBdr>
      <w:ind w:left="284" w:right="278"/>
    </w:pPr>
    <w:rPr>
      <w:rFonts w:ascii="Times New Roman" w:hAnsi="Times New Roman"/>
    </w:rPr>
  </w:style>
  <w:style w:type="character" w:styleId="FollowedHyperlink">
    <w:name w:val="FollowedHyperlink"/>
    <w:rsid w:val="00ED0BC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4243E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243E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aliases w:val="C head Char"/>
    <w:basedOn w:val="DefaultParagraphFont"/>
    <w:link w:val="Heading3"/>
    <w:rsid w:val="002906BC"/>
    <w:rPr>
      <w:rFonts w:ascii="Comic Sans MS" w:hAnsi="Comic Sans MS"/>
      <w:b/>
      <w:color w:val="008000"/>
      <w:sz w:val="22"/>
    </w:rPr>
  </w:style>
  <w:style w:type="character" w:customStyle="1" w:styleId="TitleChar">
    <w:name w:val="Title Char"/>
    <w:basedOn w:val="DefaultParagraphFont"/>
    <w:link w:val="Title"/>
    <w:rsid w:val="002906BC"/>
    <w:rPr>
      <w:rFonts w:ascii="Comic Sans MS" w:hAnsi="Comic Sans MS"/>
      <w:b/>
      <w:color w:val="000080"/>
      <w:sz w:val="24"/>
    </w:rPr>
  </w:style>
  <w:style w:type="table" w:styleId="TableGrid">
    <w:name w:val="Table Grid"/>
    <w:basedOn w:val="TableNormal"/>
    <w:rsid w:val="002906BC"/>
    <w:pPr>
      <w:spacing w:before="120"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2906BC"/>
    <w:pPr>
      <w:spacing w:before="0" w:after="200"/>
      <w:jc w:val="center"/>
    </w:pPr>
    <w:rPr>
      <w:bCs/>
      <w:sz w:val="24"/>
      <w:szCs w:val="18"/>
    </w:rPr>
  </w:style>
  <w:style w:type="character" w:styleId="CommentReference">
    <w:name w:val="annotation reference"/>
    <w:basedOn w:val="DefaultParagraphFont"/>
    <w:rsid w:val="002906BC"/>
    <w:rPr>
      <w:sz w:val="18"/>
      <w:szCs w:val="18"/>
    </w:rPr>
  </w:style>
  <w:style w:type="paragraph" w:styleId="CommentText">
    <w:name w:val="annotation text"/>
    <w:basedOn w:val="Normal"/>
    <w:link w:val="CommentTextChar"/>
    <w:rsid w:val="002906B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2906BC"/>
    <w:rPr>
      <w:rFonts w:ascii="Palatino" w:hAnsi="Palatino"/>
      <w:sz w:val="24"/>
      <w:szCs w:val="24"/>
    </w:rPr>
  </w:style>
  <w:style w:type="paragraph" w:customStyle="1" w:styleId="BoxedDisplay">
    <w:name w:val="Boxed Display"/>
    <w:basedOn w:val="Normal"/>
    <w:rsid w:val="00447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38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4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5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4" Type="http://schemas.openxmlformats.org/officeDocument/2006/relationships/oleObject" Target="embeddings/oleObject3.bin"/><Relationship Id="rId15" Type="http://schemas.openxmlformats.org/officeDocument/2006/relationships/image" Target="media/image4.emf"/><Relationship Id="rId16" Type="http://schemas.openxmlformats.org/officeDocument/2006/relationships/oleObject" Target="embeddings/oleObject4.bin"/><Relationship Id="rId17" Type="http://schemas.openxmlformats.org/officeDocument/2006/relationships/image" Target="media/image5.emf"/><Relationship Id="rId18" Type="http://schemas.openxmlformats.org/officeDocument/2006/relationships/oleObject" Target="embeddings/oleObject5.bin"/><Relationship Id="rId19" Type="http://schemas.openxmlformats.org/officeDocument/2006/relationships/image" Target="media/image6.emf"/><Relationship Id="rId50" Type="http://schemas.openxmlformats.org/officeDocument/2006/relationships/oleObject" Target="embeddings/oleObject21.bin"/><Relationship Id="rId51" Type="http://schemas.openxmlformats.org/officeDocument/2006/relationships/image" Target="media/image22.emf"/><Relationship Id="rId52" Type="http://schemas.openxmlformats.org/officeDocument/2006/relationships/oleObject" Target="embeddings/oleObject22.bin"/><Relationship Id="rId53" Type="http://schemas.openxmlformats.org/officeDocument/2006/relationships/image" Target="media/image23.emf"/><Relationship Id="rId54" Type="http://schemas.openxmlformats.org/officeDocument/2006/relationships/oleObject" Target="embeddings/oleObject23.bin"/><Relationship Id="rId55" Type="http://schemas.openxmlformats.org/officeDocument/2006/relationships/image" Target="media/image24.emf"/><Relationship Id="rId56" Type="http://schemas.openxmlformats.org/officeDocument/2006/relationships/oleObject" Target="embeddings/oleObject24.bin"/><Relationship Id="rId57" Type="http://schemas.openxmlformats.org/officeDocument/2006/relationships/footer" Target="footer1.xml"/><Relationship Id="rId58" Type="http://schemas.openxmlformats.org/officeDocument/2006/relationships/footer" Target="footer2.xml"/><Relationship Id="rId59" Type="http://schemas.openxmlformats.org/officeDocument/2006/relationships/fontTable" Target="fontTable.xml"/><Relationship Id="rId40" Type="http://schemas.openxmlformats.org/officeDocument/2006/relationships/oleObject" Target="embeddings/oleObject16.bin"/><Relationship Id="rId41" Type="http://schemas.openxmlformats.org/officeDocument/2006/relationships/image" Target="media/image17.emf"/><Relationship Id="rId42" Type="http://schemas.openxmlformats.org/officeDocument/2006/relationships/oleObject" Target="embeddings/oleObject17.bin"/><Relationship Id="rId43" Type="http://schemas.openxmlformats.org/officeDocument/2006/relationships/image" Target="media/image18.emf"/><Relationship Id="rId44" Type="http://schemas.openxmlformats.org/officeDocument/2006/relationships/oleObject" Target="embeddings/oleObject18.bin"/><Relationship Id="rId45" Type="http://schemas.openxmlformats.org/officeDocument/2006/relationships/image" Target="media/image19.emf"/><Relationship Id="rId46" Type="http://schemas.openxmlformats.org/officeDocument/2006/relationships/oleObject" Target="embeddings/oleObject19.bin"/><Relationship Id="rId47" Type="http://schemas.openxmlformats.org/officeDocument/2006/relationships/image" Target="media/image20.emf"/><Relationship Id="rId48" Type="http://schemas.openxmlformats.org/officeDocument/2006/relationships/oleObject" Target="embeddings/oleObject20.bin"/><Relationship Id="rId49" Type="http://schemas.openxmlformats.org/officeDocument/2006/relationships/image" Target="media/image21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30" Type="http://schemas.openxmlformats.org/officeDocument/2006/relationships/oleObject" Target="embeddings/oleObject11.bin"/><Relationship Id="rId31" Type="http://schemas.openxmlformats.org/officeDocument/2006/relationships/image" Target="media/image12.emf"/><Relationship Id="rId32" Type="http://schemas.openxmlformats.org/officeDocument/2006/relationships/oleObject" Target="embeddings/oleObject12.bin"/><Relationship Id="rId33" Type="http://schemas.openxmlformats.org/officeDocument/2006/relationships/image" Target="media/image13.emf"/><Relationship Id="rId34" Type="http://schemas.openxmlformats.org/officeDocument/2006/relationships/oleObject" Target="embeddings/oleObject13.bin"/><Relationship Id="rId35" Type="http://schemas.openxmlformats.org/officeDocument/2006/relationships/image" Target="media/image14.emf"/><Relationship Id="rId36" Type="http://schemas.openxmlformats.org/officeDocument/2006/relationships/oleObject" Target="embeddings/oleObject14.bin"/><Relationship Id="rId37" Type="http://schemas.openxmlformats.org/officeDocument/2006/relationships/image" Target="media/image15.emf"/><Relationship Id="rId38" Type="http://schemas.openxmlformats.org/officeDocument/2006/relationships/oleObject" Target="embeddings/oleObject15.bin"/><Relationship Id="rId39" Type="http://schemas.openxmlformats.org/officeDocument/2006/relationships/image" Target="media/image16.emf"/><Relationship Id="rId20" Type="http://schemas.openxmlformats.org/officeDocument/2006/relationships/oleObject" Target="embeddings/oleObject6.bin"/><Relationship Id="rId21" Type="http://schemas.openxmlformats.org/officeDocument/2006/relationships/image" Target="media/image7.emf"/><Relationship Id="rId22" Type="http://schemas.openxmlformats.org/officeDocument/2006/relationships/oleObject" Target="embeddings/oleObject7.bin"/><Relationship Id="rId23" Type="http://schemas.openxmlformats.org/officeDocument/2006/relationships/image" Target="media/image8.emf"/><Relationship Id="rId24" Type="http://schemas.openxmlformats.org/officeDocument/2006/relationships/oleObject" Target="embeddings/oleObject8.bin"/><Relationship Id="rId25" Type="http://schemas.openxmlformats.org/officeDocument/2006/relationships/image" Target="media/image9.emf"/><Relationship Id="rId26" Type="http://schemas.openxmlformats.org/officeDocument/2006/relationships/oleObject" Target="embeddings/oleObject9.bin"/><Relationship Id="rId27" Type="http://schemas.openxmlformats.org/officeDocument/2006/relationships/image" Target="media/image10.emf"/><Relationship Id="rId28" Type="http://schemas.openxmlformats.org/officeDocument/2006/relationships/oleObject" Target="embeddings/oleObject10.bin"/><Relationship Id="rId29" Type="http://schemas.openxmlformats.org/officeDocument/2006/relationships/image" Target="media/image11.emf"/><Relationship Id="rId60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2.emf"/><Relationship Id="rId1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B73831-8988-DD48-B524-5D4D7FCB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590</Words>
  <Characters>3365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JHM</dc:creator>
  <cp:keywords/>
  <cp:lastModifiedBy>Mason</cp:lastModifiedBy>
  <cp:revision>16</cp:revision>
  <cp:lastPrinted>2011-08-11T15:56:00Z</cp:lastPrinted>
  <dcterms:created xsi:type="dcterms:W3CDTF">2011-08-28T12:46:00Z</dcterms:created>
  <dcterms:modified xsi:type="dcterms:W3CDTF">2011-09-05T08:16:00Z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